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6ABEF" w14:textId="2F48E59D" w:rsidR="00357BAE" w:rsidRPr="00470857" w:rsidRDefault="00357BAE" w:rsidP="00470857">
      <w:pPr>
        <w:spacing w:line="276" w:lineRule="auto"/>
        <w:jc w:val="both"/>
        <w:rPr>
          <w:sz w:val="24"/>
          <w:szCs w:val="24"/>
        </w:rPr>
      </w:pPr>
    </w:p>
    <w:p w14:paraId="28991F91" w14:textId="2777F511" w:rsidR="00412A34" w:rsidRPr="00244BE5" w:rsidRDefault="00244BE5" w:rsidP="00244BE5">
      <w:pPr>
        <w:spacing w:line="276" w:lineRule="auto"/>
        <w:jc w:val="center"/>
        <w:rPr>
          <w:b/>
          <w:bCs/>
          <w:color w:val="0070C0"/>
          <w:sz w:val="28"/>
          <w:szCs w:val="28"/>
        </w:rPr>
      </w:pPr>
      <w:r w:rsidRPr="00244BE5">
        <w:rPr>
          <w:b/>
          <w:bCs/>
          <w:color w:val="0070C0"/>
          <w:sz w:val="28"/>
          <w:szCs w:val="28"/>
        </w:rPr>
        <w:t xml:space="preserve">ZAPROSZENIE DO SKŁADANIA OFERT CENOWYCH </w:t>
      </w:r>
      <w:r>
        <w:rPr>
          <w:b/>
          <w:bCs/>
          <w:color w:val="0070C0"/>
          <w:sz w:val="28"/>
          <w:szCs w:val="28"/>
        </w:rPr>
        <w:t>W ZAKRESIE</w:t>
      </w:r>
      <w:r w:rsidRPr="00244BE5">
        <w:rPr>
          <w:b/>
          <w:bCs/>
          <w:color w:val="0070C0"/>
          <w:sz w:val="28"/>
          <w:szCs w:val="28"/>
        </w:rPr>
        <w:t xml:space="preserve"> EWALUACJI ZEWNĘTRZNEJ LGD I LSR</w:t>
      </w:r>
    </w:p>
    <w:p w14:paraId="155CD2DF" w14:textId="77777777" w:rsidR="00412A34" w:rsidRPr="00A4000F" w:rsidRDefault="00412A34" w:rsidP="00470857">
      <w:pPr>
        <w:spacing w:line="276" w:lineRule="auto"/>
        <w:jc w:val="both"/>
        <w:rPr>
          <w:sz w:val="24"/>
          <w:szCs w:val="24"/>
        </w:rPr>
      </w:pPr>
    </w:p>
    <w:p w14:paraId="25127CA5" w14:textId="11264DE2" w:rsidR="00412A34" w:rsidRPr="00A4000F" w:rsidRDefault="00470857" w:rsidP="00470857">
      <w:pPr>
        <w:spacing w:line="276" w:lineRule="auto"/>
        <w:jc w:val="right"/>
        <w:rPr>
          <w:sz w:val="24"/>
          <w:szCs w:val="24"/>
        </w:rPr>
      </w:pPr>
      <w:r w:rsidRPr="00A4000F">
        <w:rPr>
          <w:sz w:val="24"/>
          <w:szCs w:val="24"/>
        </w:rPr>
        <w:t xml:space="preserve">Nakło nad Notecią, </w:t>
      </w:r>
      <w:r w:rsidR="005A3E6F">
        <w:rPr>
          <w:sz w:val="24"/>
          <w:szCs w:val="24"/>
        </w:rPr>
        <w:t>28.03.2022 r.</w:t>
      </w:r>
    </w:p>
    <w:p w14:paraId="5144924B" w14:textId="77777777" w:rsidR="00412A34" w:rsidRPr="00470857" w:rsidRDefault="00412A34" w:rsidP="00470857">
      <w:pPr>
        <w:spacing w:line="276" w:lineRule="auto"/>
        <w:jc w:val="both"/>
        <w:rPr>
          <w:sz w:val="24"/>
          <w:szCs w:val="24"/>
        </w:rPr>
      </w:pPr>
    </w:p>
    <w:p w14:paraId="35AA06FA" w14:textId="1F723C8C" w:rsidR="00412A34" w:rsidRPr="00470857" w:rsidRDefault="00470857" w:rsidP="00470857">
      <w:pPr>
        <w:spacing w:line="276" w:lineRule="auto"/>
        <w:jc w:val="both"/>
        <w:rPr>
          <w:b/>
          <w:sz w:val="24"/>
          <w:szCs w:val="24"/>
        </w:rPr>
      </w:pPr>
      <w:r w:rsidRPr="00470857">
        <w:rPr>
          <w:b/>
          <w:sz w:val="24"/>
          <w:szCs w:val="24"/>
        </w:rPr>
        <w:t xml:space="preserve">Stowarzyszenie „Partnerstwo dla </w:t>
      </w:r>
      <w:proofErr w:type="spellStart"/>
      <w:r w:rsidRPr="00470857">
        <w:rPr>
          <w:b/>
          <w:sz w:val="24"/>
          <w:szCs w:val="24"/>
        </w:rPr>
        <w:t>Krajny</w:t>
      </w:r>
      <w:proofErr w:type="spellEnd"/>
      <w:r w:rsidRPr="00470857">
        <w:rPr>
          <w:b/>
          <w:sz w:val="24"/>
          <w:szCs w:val="24"/>
        </w:rPr>
        <w:t xml:space="preserve"> i Pałuk” z s. w Nakle nad Notecią</w:t>
      </w:r>
    </w:p>
    <w:p w14:paraId="7C89972E" w14:textId="3A9A634E" w:rsidR="00470857" w:rsidRPr="00470857" w:rsidRDefault="00470857" w:rsidP="00470857">
      <w:pPr>
        <w:spacing w:line="276" w:lineRule="auto"/>
        <w:jc w:val="both"/>
        <w:rPr>
          <w:b/>
          <w:sz w:val="24"/>
          <w:szCs w:val="24"/>
        </w:rPr>
      </w:pPr>
      <w:r w:rsidRPr="00470857">
        <w:rPr>
          <w:b/>
          <w:sz w:val="24"/>
          <w:szCs w:val="24"/>
        </w:rPr>
        <w:t>NIP 5581821131</w:t>
      </w:r>
    </w:p>
    <w:p w14:paraId="4FE08B5D" w14:textId="1D20175A" w:rsidR="00470857" w:rsidRPr="00470857" w:rsidRDefault="00470857" w:rsidP="00470857">
      <w:pPr>
        <w:spacing w:line="276" w:lineRule="auto"/>
        <w:jc w:val="both"/>
        <w:rPr>
          <w:b/>
          <w:sz w:val="24"/>
          <w:szCs w:val="24"/>
        </w:rPr>
      </w:pPr>
      <w:r w:rsidRPr="00470857">
        <w:rPr>
          <w:b/>
          <w:sz w:val="24"/>
          <w:szCs w:val="24"/>
        </w:rPr>
        <w:t>REGON 340541250</w:t>
      </w:r>
    </w:p>
    <w:p w14:paraId="3F5884AD" w14:textId="391227F8" w:rsidR="00470857" w:rsidRPr="00470857" w:rsidRDefault="00470857" w:rsidP="00470857">
      <w:pPr>
        <w:spacing w:line="276" w:lineRule="auto"/>
        <w:jc w:val="both"/>
        <w:rPr>
          <w:sz w:val="24"/>
          <w:szCs w:val="24"/>
        </w:rPr>
      </w:pPr>
      <w:r w:rsidRPr="00470857">
        <w:rPr>
          <w:b/>
          <w:sz w:val="24"/>
          <w:szCs w:val="24"/>
        </w:rPr>
        <w:t xml:space="preserve">Nr wpisu do KRS </w:t>
      </w:r>
      <w:r w:rsidRPr="00470857">
        <w:rPr>
          <w:sz w:val="24"/>
          <w:szCs w:val="24"/>
        </w:rPr>
        <w:t>0000315055</w:t>
      </w:r>
      <w:r w:rsidRPr="00470857">
        <w:rPr>
          <w:sz w:val="24"/>
          <w:szCs w:val="24"/>
        </w:rPr>
        <w:cr/>
      </w:r>
      <w:r w:rsidR="00412A34" w:rsidRPr="005E7148">
        <w:rPr>
          <w:sz w:val="24"/>
          <w:szCs w:val="24"/>
        </w:rPr>
        <w:t xml:space="preserve">działając w imieniu własnym </w:t>
      </w:r>
      <w:r w:rsidR="00412A34" w:rsidRPr="00C67760">
        <w:rPr>
          <w:sz w:val="24"/>
          <w:szCs w:val="24"/>
        </w:rPr>
        <w:t xml:space="preserve">oraz </w:t>
      </w:r>
      <w:r w:rsidR="00E72000" w:rsidRPr="00C67760">
        <w:rPr>
          <w:sz w:val="24"/>
          <w:szCs w:val="24"/>
        </w:rPr>
        <w:t>1</w:t>
      </w:r>
      <w:r w:rsidR="001317BB" w:rsidRPr="00C67760">
        <w:rPr>
          <w:sz w:val="24"/>
          <w:szCs w:val="24"/>
        </w:rPr>
        <w:t>7</w:t>
      </w:r>
      <w:r w:rsidRPr="00C67760">
        <w:rPr>
          <w:sz w:val="24"/>
          <w:szCs w:val="24"/>
        </w:rPr>
        <w:t xml:space="preserve"> </w:t>
      </w:r>
      <w:r w:rsidR="00452E6A">
        <w:rPr>
          <w:sz w:val="24"/>
          <w:szCs w:val="24"/>
        </w:rPr>
        <w:t xml:space="preserve">innych </w:t>
      </w:r>
      <w:r w:rsidRPr="00C67760">
        <w:rPr>
          <w:sz w:val="24"/>
          <w:szCs w:val="24"/>
        </w:rPr>
        <w:t>LGD z województwa kujawsko-pomorskiego,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2973"/>
        <w:gridCol w:w="2266"/>
      </w:tblGrid>
      <w:tr w:rsidR="00470857" w:rsidRPr="0080586C" w14:paraId="3617A289" w14:textId="77777777" w:rsidTr="0080586C">
        <w:tc>
          <w:tcPr>
            <w:tcW w:w="704" w:type="dxa"/>
            <w:shd w:val="clear" w:color="auto" w:fill="BFBFBF" w:themeFill="background1" w:themeFillShade="BF"/>
          </w:tcPr>
          <w:p w14:paraId="644B7B6E" w14:textId="6D921369" w:rsidR="00470857" w:rsidRPr="0080586C" w:rsidRDefault="00470857" w:rsidP="0080586C">
            <w:pPr>
              <w:jc w:val="both"/>
              <w:rPr>
                <w:sz w:val="24"/>
                <w:szCs w:val="24"/>
              </w:rPr>
            </w:pPr>
            <w:r w:rsidRPr="0080586C">
              <w:rPr>
                <w:sz w:val="24"/>
                <w:szCs w:val="24"/>
              </w:rPr>
              <w:t>Lp.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3ECB1330" w14:textId="04566148" w:rsidR="00470857" w:rsidRPr="0080586C" w:rsidRDefault="00470857" w:rsidP="0080586C">
            <w:pPr>
              <w:jc w:val="both"/>
              <w:rPr>
                <w:sz w:val="24"/>
                <w:szCs w:val="24"/>
              </w:rPr>
            </w:pPr>
            <w:r w:rsidRPr="0080586C">
              <w:rPr>
                <w:sz w:val="24"/>
                <w:szCs w:val="24"/>
              </w:rPr>
              <w:t>Nazwa LGD</w:t>
            </w:r>
          </w:p>
        </w:tc>
        <w:tc>
          <w:tcPr>
            <w:tcW w:w="2973" w:type="dxa"/>
            <w:shd w:val="clear" w:color="auto" w:fill="BFBFBF" w:themeFill="background1" w:themeFillShade="BF"/>
          </w:tcPr>
          <w:p w14:paraId="0FABE551" w14:textId="6949E5DE" w:rsidR="00470857" w:rsidRPr="0080586C" w:rsidRDefault="00470857" w:rsidP="0080586C">
            <w:pPr>
              <w:jc w:val="both"/>
              <w:rPr>
                <w:sz w:val="24"/>
                <w:szCs w:val="24"/>
              </w:rPr>
            </w:pPr>
            <w:r w:rsidRPr="0080586C">
              <w:rPr>
                <w:sz w:val="24"/>
                <w:szCs w:val="24"/>
              </w:rPr>
              <w:t xml:space="preserve">Adres 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508915D6" w14:textId="0AE2D3DA" w:rsidR="00470857" w:rsidRPr="0080586C" w:rsidRDefault="00470857" w:rsidP="0080586C">
            <w:pPr>
              <w:jc w:val="both"/>
              <w:rPr>
                <w:sz w:val="24"/>
                <w:szCs w:val="24"/>
              </w:rPr>
            </w:pPr>
            <w:r w:rsidRPr="0080586C">
              <w:rPr>
                <w:sz w:val="24"/>
                <w:szCs w:val="24"/>
              </w:rPr>
              <w:t>NIP</w:t>
            </w:r>
          </w:p>
        </w:tc>
      </w:tr>
      <w:tr w:rsidR="006F3A01" w:rsidRPr="0080586C" w14:paraId="2B8CDE84" w14:textId="77777777" w:rsidTr="0017164E">
        <w:tc>
          <w:tcPr>
            <w:tcW w:w="704" w:type="dxa"/>
            <w:vAlign w:val="center"/>
          </w:tcPr>
          <w:p w14:paraId="46129D79" w14:textId="77777777" w:rsidR="006F3A01" w:rsidRPr="0080586C" w:rsidRDefault="006F3A01" w:rsidP="0080586C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33002EC" w14:textId="6E074F46" w:rsidR="006F3A01" w:rsidRPr="00592F6B" w:rsidRDefault="006F3A01" w:rsidP="0080586C">
            <w:pPr>
              <w:rPr>
                <w:sz w:val="20"/>
                <w:szCs w:val="20"/>
              </w:rPr>
            </w:pPr>
            <w:r w:rsidRPr="00592F6B">
              <w:rPr>
                <w:sz w:val="20"/>
                <w:szCs w:val="20"/>
              </w:rPr>
              <w:t>Stowarzyszenie Lokalna Grupa Działania "Dla Miasta Torunia"</w:t>
            </w:r>
          </w:p>
        </w:tc>
        <w:tc>
          <w:tcPr>
            <w:tcW w:w="2973" w:type="dxa"/>
            <w:vAlign w:val="center"/>
          </w:tcPr>
          <w:p w14:paraId="3DB8A64F" w14:textId="3383325A" w:rsidR="006F3A01" w:rsidRPr="00592F6B" w:rsidRDefault="006F3A01" w:rsidP="0080586C">
            <w:pPr>
              <w:jc w:val="both"/>
              <w:rPr>
                <w:sz w:val="20"/>
                <w:szCs w:val="20"/>
              </w:rPr>
            </w:pPr>
            <w:r w:rsidRPr="00592F6B">
              <w:rPr>
                <w:sz w:val="20"/>
                <w:szCs w:val="20"/>
              </w:rPr>
              <w:t>ul. Grunwaldzka 38,</w:t>
            </w:r>
          </w:p>
          <w:p w14:paraId="73ECFB03" w14:textId="2F43E4F6" w:rsidR="006F3A01" w:rsidRPr="00592F6B" w:rsidRDefault="006F3A01" w:rsidP="0080586C">
            <w:pPr>
              <w:jc w:val="both"/>
              <w:rPr>
                <w:sz w:val="20"/>
                <w:szCs w:val="20"/>
              </w:rPr>
            </w:pPr>
            <w:r w:rsidRPr="00592F6B">
              <w:rPr>
                <w:sz w:val="20"/>
                <w:szCs w:val="20"/>
              </w:rPr>
              <w:t>87-100 Toruń</w:t>
            </w:r>
          </w:p>
        </w:tc>
        <w:tc>
          <w:tcPr>
            <w:tcW w:w="2266" w:type="dxa"/>
            <w:vAlign w:val="center"/>
          </w:tcPr>
          <w:p w14:paraId="656695C7" w14:textId="6570E301" w:rsidR="006F3A01" w:rsidRPr="00592F6B" w:rsidRDefault="006F3A01" w:rsidP="0080586C">
            <w:pPr>
              <w:jc w:val="both"/>
              <w:rPr>
                <w:sz w:val="20"/>
                <w:szCs w:val="20"/>
              </w:rPr>
            </w:pPr>
            <w:r w:rsidRPr="00592F6B">
              <w:rPr>
                <w:sz w:val="20"/>
                <w:szCs w:val="20"/>
              </w:rPr>
              <w:t>NIP: 956 231 53 28</w:t>
            </w:r>
          </w:p>
        </w:tc>
      </w:tr>
      <w:tr w:rsidR="008948B6" w:rsidRPr="0080586C" w14:paraId="29352ECA" w14:textId="77777777" w:rsidTr="0017164E">
        <w:tc>
          <w:tcPr>
            <w:tcW w:w="704" w:type="dxa"/>
            <w:vAlign w:val="center"/>
          </w:tcPr>
          <w:p w14:paraId="70DEF506" w14:textId="77777777" w:rsidR="008948B6" w:rsidRPr="0080586C" w:rsidRDefault="008948B6" w:rsidP="008948B6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46AD985" w14:textId="135BB93D" w:rsidR="008948B6" w:rsidRPr="00592F6B" w:rsidRDefault="008948B6" w:rsidP="008948B6">
            <w:pPr>
              <w:rPr>
                <w:sz w:val="20"/>
                <w:szCs w:val="20"/>
              </w:rPr>
            </w:pPr>
            <w:r w:rsidRPr="00592F6B">
              <w:rPr>
                <w:sz w:val="20"/>
                <w:szCs w:val="20"/>
              </w:rPr>
              <w:t>Stowarzyszenie Lokalna Grupa Działania Chełmno</w:t>
            </w:r>
          </w:p>
        </w:tc>
        <w:tc>
          <w:tcPr>
            <w:tcW w:w="2973" w:type="dxa"/>
            <w:vAlign w:val="center"/>
          </w:tcPr>
          <w:p w14:paraId="0227A45A" w14:textId="40DE170D" w:rsidR="008948B6" w:rsidRPr="00592F6B" w:rsidRDefault="008948B6" w:rsidP="008948B6">
            <w:pPr>
              <w:jc w:val="both"/>
              <w:rPr>
                <w:sz w:val="20"/>
                <w:szCs w:val="20"/>
              </w:rPr>
            </w:pPr>
            <w:r w:rsidRPr="00592F6B">
              <w:rPr>
                <w:sz w:val="20"/>
                <w:szCs w:val="20"/>
              </w:rPr>
              <w:t xml:space="preserve">ul. Dominikańska 35, </w:t>
            </w:r>
            <w:r w:rsidRPr="00592F6B">
              <w:rPr>
                <w:sz w:val="20"/>
                <w:szCs w:val="20"/>
              </w:rPr>
              <w:br/>
              <w:t>86-200 Chełmno</w:t>
            </w:r>
          </w:p>
        </w:tc>
        <w:tc>
          <w:tcPr>
            <w:tcW w:w="2266" w:type="dxa"/>
            <w:vAlign w:val="center"/>
          </w:tcPr>
          <w:p w14:paraId="45D8CCCA" w14:textId="232728EA" w:rsidR="008948B6" w:rsidRPr="00592F6B" w:rsidRDefault="008948B6" w:rsidP="008948B6">
            <w:pPr>
              <w:jc w:val="both"/>
              <w:rPr>
                <w:sz w:val="20"/>
                <w:szCs w:val="20"/>
              </w:rPr>
            </w:pPr>
            <w:r w:rsidRPr="00592F6B">
              <w:rPr>
                <w:sz w:val="20"/>
                <w:szCs w:val="20"/>
              </w:rPr>
              <w:t>NIP: 875 155 72 27</w:t>
            </w:r>
          </w:p>
        </w:tc>
      </w:tr>
      <w:tr w:rsidR="008948B6" w:rsidRPr="0080586C" w14:paraId="173525EB" w14:textId="77777777" w:rsidTr="0017164E">
        <w:tc>
          <w:tcPr>
            <w:tcW w:w="704" w:type="dxa"/>
            <w:vAlign w:val="center"/>
          </w:tcPr>
          <w:p w14:paraId="42EA53DE" w14:textId="77777777" w:rsidR="008948B6" w:rsidRPr="0080586C" w:rsidRDefault="008948B6" w:rsidP="008948B6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2A0421E" w14:textId="079F7CE7" w:rsidR="008948B6" w:rsidRPr="00592F6B" w:rsidRDefault="008948B6" w:rsidP="008948B6">
            <w:pPr>
              <w:rPr>
                <w:sz w:val="20"/>
                <w:szCs w:val="20"/>
              </w:rPr>
            </w:pPr>
            <w:r w:rsidRPr="00592F6B">
              <w:rPr>
                <w:sz w:val="20"/>
                <w:szCs w:val="20"/>
              </w:rPr>
              <w:t>Stowarzyszenie ”Partnerstwo dla Ziemi Kujawskiej”</w:t>
            </w:r>
          </w:p>
        </w:tc>
        <w:tc>
          <w:tcPr>
            <w:tcW w:w="2973" w:type="dxa"/>
            <w:vAlign w:val="center"/>
          </w:tcPr>
          <w:p w14:paraId="77DE11DC" w14:textId="77777777" w:rsidR="008948B6" w:rsidRPr="00592F6B" w:rsidRDefault="008948B6" w:rsidP="008948B6">
            <w:pPr>
              <w:jc w:val="both"/>
              <w:rPr>
                <w:sz w:val="20"/>
                <w:szCs w:val="20"/>
              </w:rPr>
            </w:pPr>
            <w:r w:rsidRPr="00592F6B">
              <w:rPr>
                <w:sz w:val="20"/>
                <w:szCs w:val="20"/>
              </w:rPr>
              <w:t xml:space="preserve">ul. Piaskowa 4, </w:t>
            </w:r>
          </w:p>
          <w:p w14:paraId="491543E7" w14:textId="0C876663" w:rsidR="008948B6" w:rsidRPr="00592F6B" w:rsidRDefault="008948B6" w:rsidP="008948B6">
            <w:pPr>
              <w:jc w:val="both"/>
              <w:rPr>
                <w:sz w:val="20"/>
                <w:szCs w:val="20"/>
              </w:rPr>
            </w:pPr>
            <w:r w:rsidRPr="00592F6B">
              <w:rPr>
                <w:sz w:val="20"/>
                <w:szCs w:val="20"/>
              </w:rPr>
              <w:t xml:space="preserve">Odolion, </w:t>
            </w:r>
            <w:r w:rsidRPr="00592F6B">
              <w:rPr>
                <w:sz w:val="20"/>
                <w:szCs w:val="20"/>
              </w:rPr>
              <w:br/>
              <w:t>87-700 Aleksandrów Kujawski</w:t>
            </w:r>
          </w:p>
        </w:tc>
        <w:tc>
          <w:tcPr>
            <w:tcW w:w="2266" w:type="dxa"/>
            <w:vAlign w:val="center"/>
          </w:tcPr>
          <w:p w14:paraId="4FDAC7F0" w14:textId="0A97444E" w:rsidR="008948B6" w:rsidRPr="00592F6B" w:rsidRDefault="008948B6" w:rsidP="008948B6">
            <w:pPr>
              <w:jc w:val="both"/>
              <w:rPr>
                <w:sz w:val="20"/>
                <w:szCs w:val="20"/>
              </w:rPr>
            </w:pPr>
            <w:r w:rsidRPr="00592F6B">
              <w:rPr>
                <w:sz w:val="20"/>
                <w:szCs w:val="20"/>
              </w:rPr>
              <w:t>NIP: 891 156 32 84</w:t>
            </w:r>
          </w:p>
        </w:tc>
      </w:tr>
      <w:tr w:rsidR="008948B6" w:rsidRPr="0080586C" w14:paraId="527E8BD0" w14:textId="77777777" w:rsidTr="0031192B">
        <w:trPr>
          <w:trHeight w:val="560"/>
        </w:trPr>
        <w:tc>
          <w:tcPr>
            <w:tcW w:w="704" w:type="dxa"/>
            <w:vAlign w:val="center"/>
          </w:tcPr>
          <w:p w14:paraId="4FC0C390" w14:textId="77777777" w:rsidR="008948B6" w:rsidRPr="0080586C" w:rsidRDefault="008948B6" w:rsidP="008948B6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11B448E" w14:textId="7DA39531" w:rsidR="008948B6" w:rsidRPr="00592F6B" w:rsidRDefault="008948B6" w:rsidP="008948B6">
            <w:pPr>
              <w:rPr>
                <w:sz w:val="20"/>
                <w:szCs w:val="20"/>
              </w:rPr>
            </w:pPr>
            <w:r w:rsidRPr="00592F6B">
              <w:rPr>
                <w:sz w:val="20"/>
                <w:szCs w:val="20"/>
              </w:rPr>
              <w:t>Stowarzyszenie Lokalna Grupa Działania Dorzecza Zgłowiączki</w:t>
            </w:r>
          </w:p>
        </w:tc>
        <w:tc>
          <w:tcPr>
            <w:tcW w:w="2973" w:type="dxa"/>
            <w:vAlign w:val="center"/>
          </w:tcPr>
          <w:p w14:paraId="0EE6FFE2" w14:textId="77777777" w:rsidR="008948B6" w:rsidRPr="00592F6B" w:rsidRDefault="008948B6" w:rsidP="008948B6">
            <w:pPr>
              <w:rPr>
                <w:sz w:val="20"/>
                <w:szCs w:val="20"/>
              </w:rPr>
            </w:pPr>
            <w:r w:rsidRPr="00592F6B">
              <w:rPr>
                <w:sz w:val="20"/>
                <w:szCs w:val="20"/>
              </w:rPr>
              <w:t xml:space="preserve">ul. Sikorskiego 12, </w:t>
            </w:r>
          </w:p>
          <w:p w14:paraId="7E21BBDF" w14:textId="3802181C" w:rsidR="008948B6" w:rsidRPr="00592F6B" w:rsidRDefault="008948B6" w:rsidP="008948B6">
            <w:pPr>
              <w:jc w:val="both"/>
              <w:rPr>
                <w:sz w:val="20"/>
                <w:szCs w:val="20"/>
              </w:rPr>
            </w:pPr>
            <w:r w:rsidRPr="00592F6B">
              <w:rPr>
                <w:sz w:val="20"/>
                <w:szCs w:val="20"/>
              </w:rPr>
              <w:t>87-850 Choceń</w:t>
            </w:r>
          </w:p>
        </w:tc>
        <w:tc>
          <w:tcPr>
            <w:tcW w:w="2266" w:type="dxa"/>
            <w:vAlign w:val="center"/>
          </w:tcPr>
          <w:p w14:paraId="6F31545E" w14:textId="631264FD" w:rsidR="008948B6" w:rsidRPr="00592F6B" w:rsidRDefault="008948B6" w:rsidP="008948B6">
            <w:pPr>
              <w:jc w:val="both"/>
              <w:rPr>
                <w:sz w:val="20"/>
                <w:szCs w:val="20"/>
              </w:rPr>
            </w:pPr>
            <w:r w:rsidRPr="00592F6B">
              <w:rPr>
                <w:sz w:val="20"/>
                <w:szCs w:val="20"/>
              </w:rPr>
              <w:t>NIP: 888 296 72 27</w:t>
            </w:r>
          </w:p>
        </w:tc>
      </w:tr>
      <w:tr w:rsidR="008948B6" w:rsidRPr="0080586C" w14:paraId="30F86C68" w14:textId="77777777" w:rsidTr="0017164E">
        <w:tc>
          <w:tcPr>
            <w:tcW w:w="704" w:type="dxa"/>
            <w:vAlign w:val="center"/>
          </w:tcPr>
          <w:p w14:paraId="7836773A" w14:textId="77777777" w:rsidR="008948B6" w:rsidRPr="0080586C" w:rsidRDefault="008948B6" w:rsidP="008948B6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C88F5B6" w14:textId="416FADD8" w:rsidR="008948B6" w:rsidRPr="00592F6B" w:rsidRDefault="008948B6" w:rsidP="008948B6">
            <w:pPr>
              <w:rPr>
                <w:sz w:val="20"/>
                <w:szCs w:val="20"/>
              </w:rPr>
            </w:pPr>
            <w:r w:rsidRPr="00592F6B">
              <w:rPr>
                <w:sz w:val="20"/>
                <w:szCs w:val="20"/>
              </w:rPr>
              <w:t>Stowarzyszenie Lokalna Grupa Działania Gmin Dobrzyńskich Region Północ</w:t>
            </w:r>
          </w:p>
        </w:tc>
        <w:tc>
          <w:tcPr>
            <w:tcW w:w="2973" w:type="dxa"/>
            <w:vAlign w:val="center"/>
          </w:tcPr>
          <w:p w14:paraId="615716D0" w14:textId="77777777" w:rsidR="008948B6" w:rsidRPr="00592F6B" w:rsidRDefault="008948B6" w:rsidP="008948B6">
            <w:pPr>
              <w:jc w:val="both"/>
              <w:rPr>
                <w:sz w:val="20"/>
                <w:szCs w:val="20"/>
              </w:rPr>
            </w:pPr>
            <w:r w:rsidRPr="00592F6B">
              <w:rPr>
                <w:sz w:val="20"/>
                <w:szCs w:val="20"/>
              </w:rPr>
              <w:t>ul. Tadeusza Kościuszki 10,</w:t>
            </w:r>
          </w:p>
          <w:p w14:paraId="65132604" w14:textId="77777777" w:rsidR="008948B6" w:rsidRPr="00592F6B" w:rsidRDefault="008948B6" w:rsidP="008948B6">
            <w:pPr>
              <w:jc w:val="both"/>
              <w:rPr>
                <w:sz w:val="20"/>
                <w:szCs w:val="20"/>
              </w:rPr>
            </w:pPr>
            <w:r w:rsidRPr="00592F6B">
              <w:rPr>
                <w:sz w:val="20"/>
                <w:szCs w:val="20"/>
              </w:rPr>
              <w:t>87-500 Rypin</w:t>
            </w:r>
          </w:p>
          <w:p w14:paraId="0D473AE3" w14:textId="77777777" w:rsidR="008948B6" w:rsidRPr="00592F6B" w:rsidRDefault="008948B6" w:rsidP="008948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00AABBEF" w14:textId="2AA65C58" w:rsidR="008948B6" w:rsidRPr="00592F6B" w:rsidRDefault="008948B6" w:rsidP="008948B6">
            <w:pPr>
              <w:jc w:val="both"/>
              <w:rPr>
                <w:sz w:val="20"/>
                <w:szCs w:val="20"/>
              </w:rPr>
            </w:pPr>
            <w:r w:rsidRPr="00592F6B">
              <w:rPr>
                <w:sz w:val="20"/>
                <w:szCs w:val="20"/>
              </w:rPr>
              <w:t>NIP: 892 143 49 67</w:t>
            </w:r>
          </w:p>
        </w:tc>
      </w:tr>
      <w:tr w:rsidR="008948B6" w:rsidRPr="0080586C" w14:paraId="4D724DDF" w14:textId="77777777" w:rsidTr="0017164E">
        <w:tc>
          <w:tcPr>
            <w:tcW w:w="704" w:type="dxa"/>
            <w:vAlign w:val="center"/>
          </w:tcPr>
          <w:p w14:paraId="00067FF9" w14:textId="77777777" w:rsidR="008948B6" w:rsidRPr="0080586C" w:rsidRDefault="008948B6" w:rsidP="008948B6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46817CD" w14:textId="17CD8EE8" w:rsidR="008948B6" w:rsidRPr="00592F6B" w:rsidRDefault="008948B6" w:rsidP="008948B6">
            <w:pPr>
              <w:rPr>
                <w:sz w:val="20"/>
                <w:szCs w:val="20"/>
              </w:rPr>
            </w:pPr>
            <w:r w:rsidRPr="00592F6B">
              <w:rPr>
                <w:sz w:val="20"/>
                <w:szCs w:val="20"/>
              </w:rPr>
              <w:t>Stowarzyszenie „Lokalna Grupa Działania Pojezierze Brodnickie”</w:t>
            </w:r>
          </w:p>
        </w:tc>
        <w:tc>
          <w:tcPr>
            <w:tcW w:w="2973" w:type="dxa"/>
            <w:vAlign w:val="center"/>
          </w:tcPr>
          <w:p w14:paraId="71F19E90" w14:textId="77777777" w:rsidR="008948B6" w:rsidRPr="00592F6B" w:rsidRDefault="008948B6" w:rsidP="008948B6">
            <w:pPr>
              <w:jc w:val="both"/>
              <w:rPr>
                <w:sz w:val="20"/>
                <w:szCs w:val="20"/>
              </w:rPr>
            </w:pPr>
            <w:r w:rsidRPr="00592F6B">
              <w:rPr>
                <w:sz w:val="20"/>
                <w:szCs w:val="20"/>
              </w:rPr>
              <w:t xml:space="preserve">Karbowo, ul. Wczasowa 46, </w:t>
            </w:r>
          </w:p>
          <w:p w14:paraId="7865CA9E" w14:textId="746D150D" w:rsidR="008948B6" w:rsidRPr="00592F6B" w:rsidRDefault="008948B6" w:rsidP="008948B6">
            <w:pPr>
              <w:jc w:val="both"/>
              <w:rPr>
                <w:sz w:val="20"/>
                <w:szCs w:val="20"/>
              </w:rPr>
            </w:pPr>
            <w:r w:rsidRPr="00592F6B">
              <w:rPr>
                <w:sz w:val="20"/>
                <w:szCs w:val="20"/>
              </w:rPr>
              <w:t>87-300 Brodnica</w:t>
            </w:r>
          </w:p>
        </w:tc>
        <w:tc>
          <w:tcPr>
            <w:tcW w:w="2266" w:type="dxa"/>
            <w:vAlign w:val="center"/>
          </w:tcPr>
          <w:p w14:paraId="741B1144" w14:textId="53E9615A" w:rsidR="008948B6" w:rsidRPr="00592F6B" w:rsidRDefault="008948B6" w:rsidP="008948B6">
            <w:pPr>
              <w:jc w:val="both"/>
              <w:rPr>
                <w:sz w:val="20"/>
                <w:szCs w:val="20"/>
              </w:rPr>
            </w:pPr>
            <w:r w:rsidRPr="00592F6B">
              <w:rPr>
                <w:sz w:val="20"/>
                <w:szCs w:val="20"/>
              </w:rPr>
              <w:t>NIP: 874 173 59 34</w:t>
            </w:r>
          </w:p>
        </w:tc>
      </w:tr>
      <w:tr w:rsidR="008948B6" w:rsidRPr="0080586C" w14:paraId="1F09E9B4" w14:textId="77777777" w:rsidTr="0017164E">
        <w:tc>
          <w:tcPr>
            <w:tcW w:w="704" w:type="dxa"/>
            <w:vAlign w:val="center"/>
          </w:tcPr>
          <w:p w14:paraId="7567D4A9" w14:textId="77777777" w:rsidR="008948B6" w:rsidRPr="0080586C" w:rsidRDefault="008948B6" w:rsidP="008948B6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2B565055" w14:textId="43F0256F" w:rsidR="008948B6" w:rsidRPr="00592F6B" w:rsidRDefault="008948B6" w:rsidP="008948B6">
            <w:pPr>
              <w:rPr>
                <w:sz w:val="20"/>
                <w:szCs w:val="20"/>
              </w:rPr>
            </w:pPr>
            <w:r w:rsidRPr="00592F6B">
              <w:rPr>
                <w:sz w:val="20"/>
                <w:szCs w:val="20"/>
              </w:rPr>
              <w:t>Lokalna Grupa Działania ”Razem dla Powiatu Radziejowskiego”</w:t>
            </w:r>
          </w:p>
        </w:tc>
        <w:tc>
          <w:tcPr>
            <w:tcW w:w="2973" w:type="dxa"/>
            <w:vAlign w:val="center"/>
          </w:tcPr>
          <w:p w14:paraId="6CBE5D87" w14:textId="77777777" w:rsidR="008948B6" w:rsidRPr="00592F6B" w:rsidRDefault="008948B6" w:rsidP="008948B6">
            <w:pPr>
              <w:jc w:val="both"/>
              <w:rPr>
                <w:sz w:val="20"/>
                <w:szCs w:val="20"/>
              </w:rPr>
            </w:pPr>
            <w:r w:rsidRPr="00592F6B">
              <w:rPr>
                <w:sz w:val="20"/>
                <w:szCs w:val="20"/>
              </w:rPr>
              <w:t xml:space="preserve">ul. Kościuszki 20/22, </w:t>
            </w:r>
          </w:p>
          <w:p w14:paraId="295486F3" w14:textId="6ED8F447" w:rsidR="008948B6" w:rsidRPr="00592F6B" w:rsidRDefault="008948B6" w:rsidP="008948B6">
            <w:pPr>
              <w:jc w:val="both"/>
              <w:rPr>
                <w:sz w:val="20"/>
                <w:szCs w:val="20"/>
              </w:rPr>
            </w:pPr>
            <w:r w:rsidRPr="00592F6B">
              <w:rPr>
                <w:sz w:val="20"/>
                <w:szCs w:val="20"/>
              </w:rPr>
              <w:t>88-200 Radziejów</w:t>
            </w:r>
          </w:p>
        </w:tc>
        <w:tc>
          <w:tcPr>
            <w:tcW w:w="2266" w:type="dxa"/>
            <w:vAlign w:val="center"/>
          </w:tcPr>
          <w:p w14:paraId="2AC9E95A" w14:textId="300B64AD" w:rsidR="008948B6" w:rsidRPr="00592F6B" w:rsidRDefault="008948B6" w:rsidP="008948B6">
            <w:pPr>
              <w:jc w:val="both"/>
              <w:rPr>
                <w:sz w:val="20"/>
                <w:szCs w:val="20"/>
              </w:rPr>
            </w:pPr>
            <w:r w:rsidRPr="00592F6B">
              <w:rPr>
                <w:sz w:val="20"/>
                <w:szCs w:val="20"/>
              </w:rPr>
              <w:t>NIP: 889 147 92 08</w:t>
            </w:r>
          </w:p>
        </w:tc>
      </w:tr>
      <w:tr w:rsidR="008948B6" w:rsidRPr="0080586C" w14:paraId="2FE12BC3" w14:textId="77777777" w:rsidTr="0017164E">
        <w:tc>
          <w:tcPr>
            <w:tcW w:w="704" w:type="dxa"/>
            <w:vAlign w:val="center"/>
          </w:tcPr>
          <w:p w14:paraId="5EF10250" w14:textId="77777777" w:rsidR="008948B6" w:rsidRPr="0080586C" w:rsidRDefault="008948B6" w:rsidP="008948B6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EF29240" w14:textId="142049A6" w:rsidR="008948B6" w:rsidRPr="00592F6B" w:rsidRDefault="008948B6" w:rsidP="00927D05">
            <w:pPr>
              <w:tabs>
                <w:tab w:val="left" w:pos="924"/>
              </w:tabs>
              <w:rPr>
                <w:sz w:val="20"/>
                <w:szCs w:val="20"/>
              </w:rPr>
            </w:pPr>
            <w:r w:rsidRPr="00592F6B">
              <w:rPr>
                <w:sz w:val="20"/>
                <w:szCs w:val="20"/>
              </w:rPr>
              <w:t>Stowarzyszenie Lokalna Grupa Działania „Dolina Drwęcy”</w:t>
            </w:r>
          </w:p>
        </w:tc>
        <w:tc>
          <w:tcPr>
            <w:tcW w:w="2973" w:type="dxa"/>
            <w:vAlign w:val="center"/>
          </w:tcPr>
          <w:p w14:paraId="59BC8DE6" w14:textId="77777777" w:rsidR="008948B6" w:rsidRPr="00592F6B" w:rsidRDefault="008948B6" w:rsidP="008948B6">
            <w:pPr>
              <w:tabs>
                <w:tab w:val="left" w:pos="924"/>
              </w:tabs>
              <w:jc w:val="both"/>
              <w:rPr>
                <w:sz w:val="20"/>
                <w:szCs w:val="20"/>
              </w:rPr>
            </w:pPr>
            <w:proofErr w:type="spellStart"/>
            <w:r w:rsidRPr="00592F6B">
              <w:rPr>
                <w:sz w:val="20"/>
                <w:szCs w:val="20"/>
              </w:rPr>
              <w:t>Gałczewo</w:t>
            </w:r>
            <w:proofErr w:type="spellEnd"/>
            <w:r w:rsidRPr="00592F6B">
              <w:rPr>
                <w:sz w:val="20"/>
                <w:szCs w:val="20"/>
              </w:rPr>
              <w:t xml:space="preserve"> 7, </w:t>
            </w:r>
          </w:p>
          <w:p w14:paraId="1AE17D44" w14:textId="35B6108A" w:rsidR="008948B6" w:rsidRPr="00592F6B" w:rsidRDefault="008948B6" w:rsidP="00927D05">
            <w:pPr>
              <w:tabs>
                <w:tab w:val="left" w:pos="924"/>
              </w:tabs>
              <w:jc w:val="both"/>
              <w:rPr>
                <w:sz w:val="20"/>
                <w:szCs w:val="20"/>
              </w:rPr>
            </w:pPr>
            <w:r w:rsidRPr="00592F6B">
              <w:rPr>
                <w:sz w:val="20"/>
                <w:szCs w:val="20"/>
              </w:rPr>
              <w:t>87-400 Golub-Dobrzyń</w:t>
            </w:r>
          </w:p>
        </w:tc>
        <w:tc>
          <w:tcPr>
            <w:tcW w:w="2266" w:type="dxa"/>
            <w:vAlign w:val="center"/>
          </w:tcPr>
          <w:p w14:paraId="578F4F47" w14:textId="60CBCFF4" w:rsidR="008948B6" w:rsidRPr="00592F6B" w:rsidRDefault="008948B6" w:rsidP="008948B6">
            <w:pPr>
              <w:jc w:val="both"/>
              <w:rPr>
                <w:sz w:val="20"/>
                <w:szCs w:val="20"/>
              </w:rPr>
            </w:pPr>
            <w:r w:rsidRPr="00592F6B">
              <w:rPr>
                <w:sz w:val="20"/>
                <w:szCs w:val="20"/>
              </w:rPr>
              <w:t>NIP: 503 002 48 12</w:t>
            </w:r>
          </w:p>
        </w:tc>
      </w:tr>
      <w:tr w:rsidR="00684E02" w:rsidRPr="0080586C" w14:paraId="089216B1" w14:textId="77777777" w:rsidTr="0017164E">
        <w:tc>
          <w:tcPr>
            <w:tcW w:w="704" w:type="dxa"/>
            <w:vAlign w:val="center"/>
          </w:tcPr>
          <w:p w14:paraId="6E8568F7" w14:textId="77777777" w:rsidR="00684E02" w:rsidRPr="0080586C" w:rsidRDefault="00684E02" w:rsidP="00684E02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F18BF33" w14:textId="649736AC" w:rsidR="00684E02" w:rsidRPr="00C67760" w:rsidRDefault="00684E02" w:rsidP="00684E02">
            <w:pPr>
              <w:rPr>
                <w:sz w:val="20"/>
                <w:szCs w:val="20"/>
              </w:rPr>
            </w:pPr>
            <w:r w:rsidRPr="00C67760">
              <w:rPr>
                <w:sz w:val="20"/>
                <w:szCs w:val="20"/>
              </w:rPr>
              <w:t>LOKALNA GRUPA DZIAŁANIA "GMINY POWIATU ŚWIECKIEGO"</w:t>
            </w:r>
          </w:p>
        </w:tc>
        <w:tc>
          <w:tcPr>
            <w:tcW w:w="2973" w:type="dxa"/>
            <w:vAlign w:val="center"/>
          </w:tcPr>
          <w:p w14:paraId="18194059" w14:textId="77777777" w:rsidR="00684E02" w:rsidRPr="00C67760" w:rsidRDefault="00684E02" w:rsidP="00684E02">
            <w:pPr>
              <w:jc w:val="both"/>
              <w:rPr>
                <w:sz w:val="20"/>
                <w:szCs w:val="20"/>
              </w:rPr>
            </w:pPr>
            <w:r w:rsidRPr="00C67760">
              <w:rPr>
                <w:sz w:val="20"/>
                <w:szCs w:val="20"/>
              </w:rPr>
              <w:t xml:space="preserve">ul. Chmielniki 2B, </w:t>
            </w:r>
          </w:p>
          <w:p w14:paraId="436BB78E" w14:textId="1BC66456" w:rsidR="00684E02" w:rsidRPr="00C67760" w:rsidRDefault="00684E02" w:rsidP="00684E02">
            <w:pPr>
              <w:jc w:val="both"/>
              <w:rPr>
                <w:sz w:val="20"/>
                <w:szCs w:val="20"/>
              </w:rPr>
            </w:pPr>
            <w:r w:rsidRPr="00C67760">
              <w:rPr>
                <w:sz w:val="20"/>
                <w:szCs w:val="20"/>
              </w:rPr>
              <w:t xml:space="preserve">86-100 Świecie </w:t>
            </w:r>
          </w:p>
        </w:tc>
        <w:tc>
          <w:tcPr>
            <w:tcW w:w="2266" w:type="dxa"/>
            <w:vAlign w:val="center"/>
          </w:tcPr>
          <w:p w14:paraId="166DACFD" w14:textId="2503EE17" w:rsidR="00684E02" w:rsidRPr="00C67760" w:rsidRDefault="00684E02" w:rsidP="00684E02">
            <w:pPr>
              <w:jc w:val="both"/>
              <w:rPr>
                <w:sz w:val="20"/>
                <w:szCs w:val="20"/>
              </w:rPr>
            </w:pPr>
            <w:r w:rsidRPr="00C67760">
              <w:rPr>
                <w:sz w:val="20"/>
                <w:szCs w:val="20"/>
              </w:rPr>
              <w:t>NIP: 559 19 88 625</w:t>
            </w:r>
          </w:p>
        </w:tc>
      </w:tr>
      <w:tr w:rsidR="00684E02" w:rsidRPr="0080586C" w14:paraId="4C45C3E4" w14:textId="77777777" w:rsidTr="0017164E">
        <w:tc>
          <w:tcPr>
            <w:tcW w:w="704" w:type="dxa"/>
            <w:vAlign w:val="center"/>
          </w:tcPr>
          <w:p w14:paraId="2FF209A5" w14:textId="77777777" w:rsidR="00684E02" w:rsidRPr="0080586C" w:rsidRDefault="00684E02" w:rsidP="00684E02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368CBAA" w14:textId="24A5508E" w:rsidR="00684E02" w:rsidRPr="0080586C" w:rsidRDefault="00684E02" w:rsidP="00684E02">
            <w:pPr>
              <w:rPr>
                <w:sz w:val="20"/>
                <w:szCs w:val="20"/>
              </w:rPr>
            </w:pPr>
            <w:r w:rsidRPr="0080586C">
              <w:rPr>
                <w:sz w:val="20"/>
                <w:szCs w:val="20"/>
              </w:rPr>
              <w:t>Partnerstwo "Lokalna Grupa Działania Bory Tucholskie”</w:t>
            </w:r>
          </w:p>
        </w:tc>
        <w:tc>
          <w:tcPr>
            <w:tcW w:w="2973" w:type="dxa"/>
            <w:vAlign w:val="center"/>
          </w:tcPr>
          <w:p w14:paraId="69E698F8" w14:textId="77777777" w:rsidR="00684E02" w:rsidRDefault="00684E02" w:rsidP="00684E02">
            <w:pPr>
              <w:jc w:val="both"/>
              <w:rPr>
                <w:sz w:val="20"/>
                <w:szCs w:val="20"/>
              </w:rPr>
            </w:pPr>
            <w:r w:rsidRPr="0080586C">
              <w:rPr>
                <w:sz w:val="20"/>
                <w:szCs w:val="20"/>
              </w:rPr>
              <w:t xml:space="preserve">ul. Pocztowa 7, </w:t>
            </w:r>
          </w:p>
          <w:p w14:paraId="165A38F7" w14:textId="751029EE" w:rsidR="00684E02" w:rsidRPr="0080586C" w:rsidRDefault="00684E02" w:rsidP="00684E02">
            <w:pPr>
              <w:jc w:val="both"/>
              <w:rPr>
                <w:sz w:val="20"/>
                <w:szCs w:val="20"/>
              </w:rPr>
            </w:pPr>
            <w:r w:rsidRPr="0080586C">
              <w:rPr>
                <w:sz w:val="20"/>
                <w:szCs w:val="20"/>
              </w:rPr>
              <w:t xml:space="preserve">89-500 Tuchola </w:t>
            </w:r>
          </w:p>
        </w:tc>
        <w:tc>
          <w:tcPr>
            <w:tcW w:w="2266" w:type="dxa"/>
            <w:vAlign w:val="center"/>
          </w:tcPr>
          <w:p w14:paraId="1E48071E" w14:textId="388B4989" w:rsidR="00684E02" w:rsidRPr="0080586C" w:rsidRDefault="00684E02" w:rsidP="00684E02">
            <w:pPr>
              <w:jc w:val="both"/>
              <w:rPr>
                <w:sz w:val="20"/>
                <w:szCs w:val="20"/>
              </w:rPr>
            </w:pPr>
            <w:r w:rsidRPr="0080586C">
              <w:rPr>
                <w:sz w:val="20"/>
                <w:szCs w:val="20"/>
              </w:rPr>
              <w:t>NIP: 5611600370</w:t>
            </w:r>
          </w:p>
        </w:tc>
      </w:tr>
      <w:tr w:rsidR="00684E02" w:rsidRPr="0080586C" w14:paraId="4692E228" w14:textId="77777777" w:rsidTr="0017164E">
        <w:tc>
          <w:tcPr>
            <w:tcW w:w="704" w:type="dxa"/>
            <w:vAlign w:val="center"/>
          </w:tcPr>
          <w:p w14:paraId="3A81C00E" w14:textId="77777777" w:rsidR="00684E02" w:rsidRPr="0080586C" w:rsidRDefault="00684E02" w:rsidP="00684E02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EB19B40" w14:textId="08258135" w:rsidR="00684E02" w:rsidRPr="0080586C" w:rsidRDefault="00684E02" w:rsidP="00684E02">
            <w:pPr>
              <w:rPr>
                <w:sz w:val="20"/>
                <w:szCs w:val="20"/>
              </w:rPr>
            </w:pPr>
            <w:r w:rsidRPr="0080586C">
              <w:rPr>
                <w:sz w:val="20"/>
                <w:szCs w:val="20"/>
              </w:rPr>
              <w:t>Stowarzyszenie Lokalna Grupa Działania "Ziemia Gotyku”</w:t>
            </w:r>
          </w:p>
        </w:tc>
        <w:tc>
          <w:tcPr>
            <w:tcW w:w="2973" w:type="dxa"/>
            <w:vAlign w:val="center"/>
          </w:tcPr>
          <w:p w14:paraId="6829B48D" w14:textId="77777777" w:rsidR="00684E02" w:rsidRDefault="00684E02" w:rsidP="00684E02">
            <w:pPr>
              <w:jc w:val="both"/>
              <w:rPr>
                <w:sz w:val="20"/>
                <w:szCs w:val="20"/>
              </w:rPr>
            </w:pPr>
            <w:r w:rsidRPr="0080586C">
              <w:rPr>
                <w:sz w:val="20"/>
                <w:szCs w:val="20"/>
              </w:rPr>
              <w:t xml:space="preserve">Brąchnówko 18, </w:t>
            </w:r>
          </w:p>
          <w:p w14:paraId="1E9DA8A4" w14:textId="21DA778B" w:rsidR="00684E02" w:rsidRPr="0080586C" w:rsidRDefault="00684E02" w:rsidP="00684E02">
            <w:pPr>
              <w:jc w:val="both"/>
              <w:rPr>
                <w:sz w:val="20"/>
                <w:szCs w:val="20"/>
              </w:rPr>
            </w:pPr>
            <w:r w:rsidRPr="0080586C">
              <w:rPr>
                <w:sz w:val="20"/>
                <w:szCs w:val="20"/>
              </w:rPr>
              <w:t>87-140 Chełmża</w:t>
            </w:r>
          </w:p>
        </w:tc>
        <w:tc>
          <w:tcPr>
            <w:tcW w:w="2266" w:type="dxa"/>
            <w:vAlign w:val="center"/>
          </w:tcPr>
          <w:p w14:paraId="215B4C82" w14:textId="5A68C304" w:rsidR="00684E02" w:rsidRPr="0080586C" w:rsidRDefault="00684E02" w:rsidP="00684E02">
            <w:pPr>
              <w:jc w:val="both"/>
              <w:rPr>
                <w:sz w:val="20"/>
                <w:szCs w:val="20"/>
              </w:rPr>
            </w:pPr>
            <w:r w:rsidRPr="0080586C">
              <w:rPr>
                <w:sz w:val="20"/>
                <w:szCs w:val="20"/>
              </w:rPr>
              <w:t>NIP: 879 267 89 10</w:t>
            </w:r>
          </w:p>
        </w:tc>
      </w:tr>
      <w:tr w:rsidR="00684E02" w:rsidRPr="0080586C" w14:paraId="3BCFD312" w14:textId="77777777" w:rsidTr="0017164E">
        <w:tc>
          <w:tcPr>
            <w:tcW w:w="704" w:type="dxa"/>
            <w:vAlign w:val="center"/>
          </w:tcPr>
          <w:p w14:paraId="6E2801F2" w14:textId="77777777" w:rsidR="00684E02" w:rsidRPr="0080586C" w:rsidRDefault="00684E02" w:rsidP="00684E02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FDF88C5" w14:textId="5528C631" w:rsidR="00684E02" w:rsidRPr="0080586C" w:rsidRDefault="00684E02" w:rsidP="00684E02">
            <w:pPr>
              <w:rPr>
                <w:sz w:val="20"/>
                <w:szCs w:val="20"/>
              </w:rPr>
            </w:pPr>
            <w:r w:rsidRPr="0080586C">
              <w:rPr>
                <w:sz w:val="20"/>
                <w:szCs w:val="20"/>
              </w:rPr>
              <w:t>Lokalna Grupa Działania „Zakole Dolnej Wisły”</w:t>
            </w:r>
          </w:p>
        </w:tc>
        <w:tc>
          <w:tcPr>
            <w:tcW w:w="2973" w:type="dxa"/>
            <w:vAlign w:val="center"/>
          </w:tcPr>
          <w:p w14:paraId="2DCB5635" w14:textId="77777777" w:rsidR="00684E02" w:rsidRDefault="00684E02" w:rsidP="00684E02">
            <w:pPr>
              <w:rPr>
                <w:sz w:val="20"/>
                <w:szCs w:val="20"/>
              </w:rPr>
            </w:pPr>
            <w:r w:rsidRPr="0080586C">
              <w:rPr>
                <w:sz w:val="20"/>
                <w:szCs w:val="20"/>
              </w:rPr>
              <w:t>ul. Chełmińska 7b,</w:t>
            </w:r>
          </w:p>
          <w:p w14:paraId="0D8E97C1" w14:textId="18483692" w:rsidR="00684E02" w:rsidRPr="0080586C" w:rsidRDefault="00684E02" w:rsidP="00684E02">
            <w:pPr>
              <w:rPr>
                <w:sz w:val="20"/>
                <w:szCs w:val="20"/>
              </w:rPr>
            </w:pPr>
            <w:r w:rsidRPr="0080586C">
              <w:rPr>
                <w:sz w:val="20"/>
                <w:szCs w:val="20"/>
              </w:rPr>
              <w:t>86-253 Kijewo Królewskie</w:t>
            </w:r>
          </w:p>
        </w:tc>
        <w:tc>
          <w:tcPr>
            <w:tcW w:w="2266" w:type="dxa"/>
            <w:vAlign w:val="center"/>
          </w:tcPr>
          <w:p w14:paraId="326084B5" w14:textId="6D9A0682" w:rsidR="00684E02" w:rsidRPr="0080586C" w:rsidRDefault="00684E02" w:rsidP="00684E02">
            <w:pPr>
              <w:jc w:val="both"/>
              <w:rPr>
                <w:sz w:val="20"/>
                <w:szCs w:val="20"/>
              </w:rPr>
            </w:pPr>
            <w:r w:rsidRPr="0080586C">
              <w:rPr>
                <w:sz w:val="20"/>
                <w:szCs w:val="20"/>
              </w:rPr>
              <w:t>NIP: 875 149 10 66</w:t>
            </w:r>
          </w:p>
        </w:tc>
      </w:tr>
      <w:tr w:rsidR="00684E02" w:rsidRPr="0080586C" w14:paraId="673E05D7" w14:textId="77777777" w:rsidTr="0017164E">
        <w:tc>
          <w:tcPr>
            <w:tcW w:w="704" w:type="dxa"/>
            <w:vAlign w:val="center"/>
          </w:tcPr>
          <w:p w14:paraId="2EE11FAC" w14:textId="77777777" w:rsidR="00684E02" w:rsidRPr="0080586C" w:rsidRDefault="00684E02" w:rsidP="00684E02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D88E3ED" w14:textId="256240AE" w:rsidR="00684E02" w:rsidRPr="0080586C" w:rsidRDefault="00684E02" w:rsidP="00684E02">
            <w:pPr>
              <w:rPr>
                <w:sz w:val="20"/>
                <w:szCs w:val="20"/>
              </w:rPr>
            </w:pPr>
            <w:r w:rsidRPr="0080586C">
              <w:rPr>
                <w:sz w:val="20"/>
                <w:szCs w:val="20"/>
              </w:rPr>
              <w:t>Stowarzyszenie Lokalna Grupa Działania Czarnoziem na Soli</w:t>
            </w:r>
          </w:p>
        </w:tc>
        <w:tc>
          <w:tcPr>
            <w:tcW w:w="2973" w:type="dxa"/>
            <w:vAlign w:val="center"/>
          </w:tcPr>
          <w:p w14:paraId="37A6D066" w14:textId="77777777" w:rsidR="00684E02" w:rsidRDefault="00684E02" w:rsidP="00684E02">
            <w:pPr>
              <w:jc w:val="both"/>
              <w:rPr>
                <w:sz w:val="20"/>
                <w:szCs w:val="20"/>
              </w:rPr>
            </w:pPr>
            <w:r w:rsidRPr="0080586C">
              <w:rPr>
                <w:sz w:val="20"/>
                <w:szCs w:val="20"/>
              </w:rPr>
              <w:t xml:space="preserve">ul. Niepodległości 16, </w:t>
            </w:r>
          </w:p>
          <w:p w14:paraId="579CB7CA" w14:textId="45580B2F" w:rsidR="00684E02" w:rsidRPr="0080586C" w:rsidRDefault="00684E02" w:rsidP="00684E02">
            <w:pPr>
              <w:jc w:val="both"/>
              <w:rPr>
                <w:sz w:val="20"/>
                <w:szCs w:val="20"/>
              </w:rPr>
            </w:pPr>
            <w:r w:rsidRPr="0080586C">
              <w:rPr>
                <w:sz w:val="20"/>
                <w:szCs w:val="20"/>
              </w:rPr>
              <w:t>88-150 Kruszwica</w:t>
            </w:r>
          </w:p>
        </w:tc>
        <w:tc>
          <w:tcPr>
            <w:tcW w:w="2266" w:type="dxa"/>
            <w:vAlign w:val="center"/>
          </w:tcPr>
          <w:p w14:paraId="32439F2B" w14:textId="086DD114" w:rsidR="00684E02" w:rsidRPr="0080586C" w:rsidRDefault="00684E02" w:rsidP="00684E02">
            <w:pPr>
              <w:jc w:val="both"/>
              <w:rPr>
                <w:sz w:val="20"/>
                <w:szCs w:val="20"/>
              </w:rPr>
            </w:pPr>
            <w:r w:rsidRPr="0080586C">
              <w:rPr>
                <w:sz w:val="20"/>
                <w:szCs w:val="20"/>
              </w:rPr>
              <w:t>NIP: 556 267 97 03</w:t>
            </w:r>
          </w:p>
        </w:tc>
      </w:tr>
      <w:tr w:rsidR="00684E02" w:rsidRPr="0080586C" w14:paraId="48B1F202" w14:textId="77777777" w:rsidTr="0017164E">
        <w:tc>
          <w:tcPr>
            <w:tcW w:w="704" w:type="dxa"/>
            <w:vAlign w:val="center"/>
          </w:tcPr>
          <w:p w14:paraId="51730569" w14:textId="77777777" w:rsidR="00684E02" w:rsidRPr="0080586C" w:rsidRDefault="00684E02" w:rsidP="00684E02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4A37419" w14:textId="5DB1D7D9" w:rsidR="00684E02" w:rsidRPr="0080586C" w:rsidRDefault="00684E02" w:rsidP="00684E02">
            <w:pPr>
              <w:rPr>
                <w:sz w:val="20"/>
                <w:szCs w:val="20"/>
              </w:rPr>
            </w:pPr>
            <w:r w:rsidRPr="0080586C">
              <w:rPr>
                <w:sz w:val="20"/>
                <w:szCs w:val="20"/>
              </w:rPr>
              <w:t>Stowarzyszenie Lokalna Grupa Działania ”Sąsiedzi Wokół Szlaku Piastowskiego”</w:t>
            </w:r>
          </w:p>
        </w:tc>
        <w:tc>
          <w:tcPr>
            <w:tcW w:w="2973" w:type="dxa"/>
            <w:vAlign w:val="center"/>
          </w:tcPr>
          <w:p w14:paraId="2C27BF6A" w14:textId="77777777" w:rsidR="00684E02" w:rsidRDefault="00684E02" w:rsidP="00684E02">
            <w:pPr>
              <w:jc w:val="both"/>
              <w:rPr>
                <w:sz w:val="20"/>
                <w:szCs w:val="20"/>
              </w:rPr>
            </w:pPr>
            <w:r w:rsidRPr="0080586C">
              <w:rPr>
                <w:sz w:val="20"/>
                <w:szCs w:val="20"/>
              </w:rPr>
              <w:t xml:space="preserve">ul. Władysława Jagiełły 11, </w:t>
            </w:r>
          </w:p>
          <w:p w14:paraId="227A2D02" w14:textId="1595BAB0" w:rsidR="00684E02" w:rsidRPr="0080586C" w:rsidRDefault="00684E02" w:rsidP="00684E02">
            <w:pPr>
              <w:jc w:val="both"/>
              <w:rPr>
                <w:sz w:val="20"/>
                <w:szCs w:val="20"/>
              </w:rPr>
            </w:pPr>
            <w:r w:rsidRPr="0080586C">
              <w:rPr>
                <w:sz w:val="20"/>
                <w:szCs w:val="20"/>
              </w:rPr>
              <w:t>88-300 Mogilno</w:t>
            </w:r>
          </w:p>
          <w:p w14:paraId="4DA9AC96" w14:textId="09E66475" w:rsidR="00684E02" w:rsidRPr="0080586C" w:rsidRDefault="00684E02" w:rsidP="00684E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014ED79A" w14:textId="66A8A448" w:rsidR="00684E02" w:rsidRPr="0080586C" w:rsidRDefault="00684E02" w:rsidP="00684E02">
            <w:pPr>
              <w:jc w:val="both"/>
              <w:rPr>
                <w:sz w:val="20"/>
                <w:szCs w:val="20"/>
              </w:rPr>
            </w:pPr>
            <w:r w:rsidRPr="0080586C">
              <w:rPr>
                <w:sz w:val="20"/>
                <w:szCs w:val="20"/>
              </w:rPr>
              <w:t>NIP: 557 169 85 97</w:t>
            </w:r>
          </w:p>
        </w:tc>
      </w:tr>
      <w:tr w:rsidR="00684E02" w:rsidRPr="0080586C" w14:paraId="79D1B484" w14:textId="77777777" w:rsidTr="0017164E">
        <w:tc>
          <w:tcPr>
            <w:tcW w:w="704" w:type="dxa"/>
            <w:vAlign w:val="center"/>
          </w:tcPr>
          <w:p w14:paraId="49E6A8F4" w14:textId="7BBCE796" w:rsidR="00684E02" w:rsidRPr="0080586C" w:rsidRDefault="00684E02" w:rsidP="00684E02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BD80B8E" w14:textId="77777777" w:rsidR="00684E02" w:rsidRPr="0080586C" w:rsidRDefault="00684E02" w:rsidP="00684E02">
            <w:pPr>
              <w:rPr>
                <w:sz w:val="20"/>
                <w:szCs w:val="20"/>
              </w:rPr>
            </w:pPr>
            <w:r w:rsidRPr="0080586C">
              <w:rPr>
                <w:sz w:val="20"/>
                <w:szCs w:val="20"/>
              </w:rPr>
              <w:t>Stowarzyszenie NASZA KRAJNA</w:t>
            </w:r>
          </w:p>
          <w:p w14:paraId="30EC85E3" w14:textId="1DCD54A6" w:rsidR="00684E02" w:rsidRPr="0080586C" w:rsidRDefault="00684E02" w:rsidP="00684E02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14:paraId="6E83ED47" w14:textId="77777777" w:rsidR="00684E02" w:rsidRDefault="00684E02" w:rsidP="00684E02">
            <w:pPr>
              <w:jc w:val="both"/>
              <w:rPr>
                <w:sz w:val="20"/>
                <w:szCs w:val="20"/>
              </w:rPr>
            </w:pPr>
            <w:r w:rsidRPr="0080586C">
              <w:rPr>
                <w:sz w:val="20"/>
                <w:szCs w:val="20"/>
              </w:rPr>
              <w:t xml:space="preserve">ul. Jeziorna 6, </w:t>
            </w:r>
          </w:p>
          <w:p w14:paraId="7CD928DB" w14:textId="7F11A933" w:rsidR="00684E02" w:rsidRPr="0080586C" w:rsidRDefault="00684E02" w:rsidP="00684E02">
            <w:pPr>
              <w:jc w:val="both"/>
              <w:rPr>
                <w:sz w:val="20"/>
                <w:szCs w:val="20"/>
              </w:rPr>
            </w:pPr>
            <w:r w:rsidRPr="0080586C">
              <w:rPr>
                <w:sz w:val="20"/>
                <w:szCs w:val="20"/>
              </w:rPr>
              <w:t>89-400 Sępólno Krajeńskie</w:t>
            </w:r>
          </w:p>
        </w:tc>
        <w:tc>
          <w:tcPr>
            <w:tcW w:w="2266" w:type="dxa"/>
            <w:vAlign w:val="center"/>
          </w:tcPr>
          <w:p w14:paraId="32016022" w14:textId="73D3B41F" w:rsidR="00684E02" w:rsidRPr="0080586C" w:rsidRDefault="00684E02" w:rsidP="00684E02">
            <w:pPr>
              <w:jc w:val="both"/>
              <w:rPr>
                <w:sz w:val="20"/>
                <w:szCs w:val="20"/>
              </w:rPr>
            </w:pPr>
            <w:r w:rsidRPr="0080586C">
              <w:rPr>
                <w:sz w:val="20"/>
                <w:szCs w:val="20"/>
              </w:rPr>
              <w:t>NIP: 504 004 95 64</w:t>
            </w:r>
          </w:p>
        </w:tc>
      </w:tr>
      <w:tr w:rsidR="00684E02" w:rsidRPr="0080586C" w14:paraId="6D70BC35" w14:textId="77777777" w:rsidTr="0017164E">
        <w:tc>
          <w:tcPr>
            <w:tcW w:w="704" w:type="dxa"/>
            <w:vAlign w:val="center"/>
          </w:tcPr>
          <w:p w14:paraId="7FF513B6" w14:textId="77777777" w:rsidR="00684E02" w:rsidRPr="0080586C" w:rsidRDefault="00684E02" w:rsidP="00684E02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80220CE" w14:textId="685B1467" w:rsidR="00684E02" w:rsidRPr="0080586C" w:rsidRDefault="00684E02" w:rsidP="00684E02">
            <w:pPr>
              <w:rPr>
                <w:sz w:val="20"/>
                <w:szCs w:val="20"/>
              </w:rPr>
            </w:pPr>
            <w:r w:rsidRPr="0080586C">
              <w:rPr>
                <w:sz w:val="20"/>
                <w:szCs w:val="20"/>
              </w:rPr>
              <w:t xml:space="preserve">Lokalna Grupa Działania ”Vistula- Terra </w:t>
            </w:r>
            <w:proofErr w:type="spellStart"/>
            <w:r w:rsidRPr="0080586C">
              <w:rPr>
                <w:sz w:val="20"/>
                <w:szCs w:val="20"/>
              </w:rPr>
              <w:t>Culmensis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0586C">
              <w:rPr>
                <w:sz w:val="20"/>
                <w:szCs w:val="20"/>
              </w:rPr>
              <w:t>- Rozwój Przez Tradycję”</w:t>
            </w:r>
          </w:p>
        </w:tc>
        <w:tc>
          <w:tcPr>
            <w:tcW w:w="2973" w:type="dxa"/>
            <w:vAlign w:val="center"/>
          </w:tcPr>
          <w:p w14:paraId="6F508502" w14:textId="77777777" w:rsidR="00684E02" w:rsidRDefault="00684E02" w:rsidP="00684E02">
            <w:pPr>
              <w:jc w:val="both"/>
              <w:rPr>
                <w:sz w:val="20"/>
                <w:szCs w:val="20"/>
              </w:rPr>
            </w:pPr>
            <w:r w:rsidRPr="0080586C">
              <w:rPr>
                <w:sz w:val="20"/>
                <w:szCs w:val="20"/>
              </w:rPr>
              <w:t xml:space="preserve">Sztynwag 46, </w:t>
            </w:r>
          </w:p>
          <w:p w14:paraId="7E95B784" w14:textId="5632A0D2" w:rsidR="00684E02" w:rsidRPr="0080586C" w:rsidRDefault="00684E02" w:rsidP="00684E02">
            <w:pPr>
              <w:jc w:val="both"/>
              <w:rPr>
                <w:sz w:val="20"/>
                <w:szCs w:val="20"/>
              </w:rPr>
            </w:pPr>
            <w:r w:rsidRPr="0080586C">
              <w:rPr>
                <w:sz w:val="20"/>
                <w:szCs w:val="20"/>
              </w:rPr>
              <w:t>86-302 Sztynwag</w:t>
            </w:r>
          </w:p>
          <w:p w14:paraId="04B16A10" w14:textId="72D43975" w:rsidR="00684E02" w:rsidRPr="0080586C" w:rsidRDefault="00684E02" w:rsidP="00684E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253E9898" w14:textId="52AD2D25" w:rsidR="00684E02" w:rsidRPr="0080586C" w:rsidRDefault="00684E02" w:rsidP="00684E02">
            <w:pPr>
              <w:jc w:val="both"/>
              <w:rPr>
                <w:sz w:val="20"/>
                <w:szCs w:val="20"/>
              </w:rPr>
            </w:pPr>
            <w:r w:rsidRPr="0080586C">
              <w:rPr>
                <w:sz w:val="20"/>
                <w:szCs w:val="20"/>
              </w:rPr>
              <w:t>NIP: 875 149 03 45</w:t>
            </w:r>
          </w:p>
        </w:tc>
      </w:tr>
      <w:tr w:rsidR="00684E02" w:rsidRPr="0080586C" w14:paraId="6F5C4CA8" w14:textId="77777777" w:rsidTr="0017164E">
        <w:tc>
          <w:tcPr>
            <w:tcW w:w="704" w:type="dxa"/>
            <w:vAlign w:val="center"/>
          </w:tcPr>
          <w:p w14:paraId="56676487" w14:textId="77777777" w:rsidR="00684E02" w:rsidRPr="0080586C" w:rsidRDefault="00684E02" w:rsidP="00684E02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78864AF" w14:textId="092A9893" w:rsidR="00684E02" w:rsidRPr="0080586C" w:rsidRDefault="00684E02" w:rsidP="00684E02">
            <w:pPr>
              <w:rPr>
                <w:sz w:val="20"/>
                <w:szCs w:val="20"/>
              </w:rPr>
            </w:pPr>
            <w:r w:rsidRPr="0080586C">
              <w:rPr>
                <w:sz w:val="20"/>
                <w:szCs w:val="20"/>
              </w:rPr>
              <w:t>Stowarzyszenie Lokalna Grupa Działania Ziemia Wąbrzeska</w:t>
            </w:r>
          </w:p>
        </w:tc>
        <w:tc>
          <w:tcPr>
            <w:tcW w:w="2973" w:type="dxa"/>
            <w:vAlign w:val="center"/>
          </w:tcPr>
          <w:p w14:paraId="2E70775B" w14:textId="15C55D67" w:rsidR="00684E02" w:rsidRDefault="00684E02" w:rsidP="00684E02">
            <w:pPr>
              <w:jc w:val="both"/>
              <w:rPr>
                <w:sz w:val="20"/>
                <w:szCs w:val="20"/>
              </w:rPr>
            </w:pPr>
            <w:r w:rsidRPr="0080586C">
              <w:rPr>
                <w:sz w:val="20"/>
                <w:szCs w:val="20"/>
              </w:rPr>
              <w:t xml:space="preserve">ul. </w:t>
            </w:r>
            <w:r>
              <w:rPr>
                <w:sz w:val="20"/>
                <w:szCs w:val="20"/>
              </w:rPr>
              <w:t>Grudziądzka 9</w:t>
            </w:r>
          </w:p>
          <w:p w14:paraId="268B7F04" w14:textId="3840F129" w:rsidR="00684E02" w:rsidRPr="0080586C" w:rsidRDefault="00684E02" w:rsidP="00684E02">
            <w:pPr>
              <w:jc w:val="both"/>
              <w:rPr>
                <w:sz w:val="20"/>
                <w:szCs w:val="20"/>
              </w:rPr>
            </w:pPr>
            <w:r w:rsidRPr="0080586C">
              <w:rPr>
                <w:sz w:val="20"/>
                <w:szCs w:val="20"/>
              </w:rPr>
              <w:t>87-200 Wąbrzeźno</w:t>
            </w:r>
          </w:p>
        </w:tc>
        <w:tc>
          <w:tcPr>
            <w:tcW w:w="2266" w:type="dxa"/>
            <w:vAlign w:val="center"/>
          </w:tcPr>
          <w:p w14:paraId="50949671" w14:textId="03FF1640" w:rsidR="00684E02" w:rsidRPr="0080586C" w:rsidRDefault="00684E02" w:rsidP="00684E02">
            <w:pPr>
              <w:jc w:val="both"/>
              <w:rPr>
                <w:sz w:val="20"/>
                <w:szCs w:val="20"/>
              </w:rPr>
            </w:pPr>
            <w:r w:rsidRPr="0080586C">
              <w:rPr>
                <w:sz w:val="20"/>
                <w:szCs w:val="20"/>
              </w:rPr>
              <w:t>NIP: 878 18 00 342</w:t>
            </w:r>
          </w:p>
        </w:tc>
      </w:tr>
    </w:tbl>
    <w:p w14:paraId="6DBD8EE8" w14:textId="57100962" w:rsidR="00470857" w:rsidRPr="00470857" w:rsidRDefault="00470857" w:rsidP="00470857">
      <w:pPr>
        <w:jc w:val="both"/>
        <w:rPr>
          <w:sz w:val="24"/>
          <w:szCs w:val="24"/>
        </w:rPr>
      </w:pPr>
      <w:r w:rsidRPr="00470857">
        <w:rPr>
          <w:sz w:val="24"/>
          <w:szCs w:val="24"/>
        </w:rPr>
        <w:t>na podstawie udzielonych pełnomocnictw zaprasza do składania ofert cenowych przeprowadzenie ewaluacji LGD i LSR zgodnie z wymogami określonymi w niniejszym zaproszeniu.</w:t>
      </w:r>
    </w:p>
    <w:p w14:paraId="1D44E00D" w14:textId="76541854" w:rsidR="00470857" w:rsidRPr="00470857" w:rsidRDefault="00470857" w:rsidP="00470857">
      <w:pPr>
        <w:jc w:val="both"/>
        <w:rPr>
          <w:b/>
          <w:bCs/>
          <w:sz w:val="24"/>
          <w:szCs w:val="24"/>
        </w:rPr>
      </w:pPr>
    </w:p>
    <w:p w14:paraId="22F3FB47" w14:textId="27E5677C" w:rsidR="00470857" w:rsidRPr="00470857" w:rsidRDefault="00470857" w:rsidP="00470857">
      <w:pPr>
        <w:jc w:val="both"/>
        <w:rPr>
          <w:b/>
          <w:bCs/>
          <w:sz w:val="24"/>
          <w:szCs w:val="24"/>
        </w:rPr>
      </w:pPr>
    </w:p>
    <w:p w14:paraId="133644E8" w14:textId="62A67F45" w:rsidR="00470857" w:rsidRPr="00081646" w:rsidRDefault="00470857" w:rsidP="003E5C6D">
      <w:pPr>
        <w:pStyle w:val="Akapitzlist"/>
        <w:numPr>
          <w:ilvl w:val="0"/>
          <w:numId w:val="5"/>
        </w:numPr>
        <w:jc w:val="both"/>
        <w:rPr>
          <w:b/>
          <w:bCs/>
          <w:color w:val="2E74B5" w:themeColor="accent5" w:themeShade="BF"/>
          <w:sz w:val="24"/>
          <w:szCs w:val="24"/>
        </w:rPr>
      </w:pPr>
      <w:r w:rsidRPr="00081646">
        <w:rPr>
          <w:b/>
          <w:bCs/>
          <w:color w:val="2E74B5" w:themeColor="accent5" w:themeShade="BF"/>
          <w:sz w:val="24"/>
          <w:szCs w:val="24"/>
        </w:rPr>
        <w:t>PRZEDMIOT ZAMÓWIENIA:</w:t>
      </w:r>
    </w:p>
    <w:p w14:paraId="7FF1790B" w14:textId="2872D283" w:rsidR="00470857" w:rsidRDefault="00470857" w:rsidP="00470857">
      <w:pPr>
        <w:spacing w:line="276" w:lineRule="auto"/>
        <w:jc w:val="both"/>
        <w:rPr>
          <w:sz w:val="24"/>
          <w:szCs w:val="24"/>
        </w:rPr>
      </w:pPr>
    </w:p>
    <w:p w14:paraId="5802A356" w14:textId="0EA1D148" w:rsidR="00470857" w:rsidRPr="00A4000F" w:rsidRDefault="00470857" w:rsidP="00470857">
      <w:pPr>
        <w:spacing w:line="276" w:lineRule="auto"/>
        <w:jc w:val="both"/>
        <w:rPr>
          <w:sz w:val="24"/>
          <w:szCs w:val="24"/>
        </w:rPr>
      </w:pPr>
      <w:r w:rsidRPr="00A4000F">
        <w:rPr>
          <w:sz w:val="24"/>
          <w:szCs w:val="24"/>
        </w:rPr>
        <w:t>Przedmiotem zamówienia jest</w:t>
      </w:r>
      <w:r w:rsidR="003E5C6D" w:rsidRPr="00A4000F">
        <w:rPr>
          <w:sz w:val="24"/>
          <w:szCs w:val="24"/>
        </w:rPr>
        <w:t xml:space="preserve"> </w:t>
      </w:r>
      <w:r w:rsidR="00217177" w:rsidRPr="00A4000F">
        <w:rPr>
          <w:sz w:val="24"/>
          <w:szCs w:val="24"/>
        </w:rPr>
        <w:t>wyłonienie Wykonawcy w celu</w:t>
      </w:r>
      <w:r w:rsidR="003E5C6D" w:rsidRPr="00A4000F">
        <w:rPr>
          <w:sz w:val="24"/>
          <w:szCs w:val="24"/>
        </w:rPr>
        <w:t xml:space="preserve"> </w:t>
      </w:r>
      <w:r w:rsidRPr="00A4000F">
        <w:rPr>
          <w:sz w:val="24"/>
          <w:szCs w:val="24"/>
        </w:rPr>
        <w:t>przeprowadzeni</w:t>
      </w:r>
      <w:r w:rsidR="00927D05" w:rsidRPr="00A4000F">
        <w:rPr>
          <w:sz w:val="24"/>
          <w:szCs w:val="24"/>
        </w:rPr>
        <w:t>a</w:t>
      </w:r>
      <w:r w:rsidRPr="00A4000F">
        <w:rPr>
          <w:sz w:val="24"/>
          <w:szCs w:val="24"/>
        </w:rPr>
        <w:t xml:space="preserve"> </w:t>
      </w:r>
      <w:r w:rsidR="00217177" w:rsidRPr="00A4000F">
        <w:rPr>
          <w:sz w:val="24"/>
          <w:szCs w:val="24"/>
        </w:rPr>
        <w:t xml:space="preserve">badania - </w:t>
      </w:r>
      <w:r w:rsidRPr="00A4000F">
        <w:rPr>
          <w:sz w:val="24"/>
          <w:szCs w:val="24"/>
        </w:rPr>
        <w:t xml:space="preserve">ewaluacji zewnętrznej LGD i LSR </w:t>
      </w:r>
      <w:r w:rsidRPr="00A4000F">
        <w:rPr>
          <w:i/>
          <w:iCs/>
          <w:sz w:val="24"/>
          <w:szCs w:val="24"/>
        </w:rPr>
        <w:t>zgodnie z Wytyczną Ministra Rolnictwa i Rozwoju Wsi z dnia 18.08.2017 r. nr 5/3/2017 w zakresie monitoringu i ewaluacji strategii rozwoju lokalnego kierowanego przez społeczność w ramach Programu Rozwoju Obszarów Wiejskich na lata 2014-2020</w:t>
      </w:r>
      <w:r w:rsidR="00217177" w:rsidRPr="00A4000F">
        <w:rPr>
          <w:sz w:val="24"/>
          <w:szCs w:val="24"/>
        </w:rPr>
        <w:t xml:space="preserve">, wraz z opracowaniem raportu końcowego. </w:t>
      </w:r>
    </w:p>
    <w:p w14:paraId="1D06384D" w14:textId="12AAA9FB" w:rsidR="00927D05" w:rsidRDefault="00927D05" w:rsidP="00470857">
      <w:pPr>
        <w:spacing w:line="276" w:lineRule="auto"/>
        <w:jc w:val="both"/>
        <w:rPr>
          <w:sz w:val="24"/>
          <w:szCs w:val="24"/>
        </w:rPr>
      </w:pPr>
    </w:p>
    <w:p w14:paraId="0AEAAD43" w14:textId="4DC2B4AB" w:rsidR="000230B1" w:rsidRDefault="00927D05" w:rsidP="00927D05">
      <w:pPr>
        <w:spacing w:line="276" w:lineRule="auto"/>
        <w:jc w:val="both"/>
        <w:rPr>
          <w:sz w:val="24"/>
          <w:szCs w:val="24"/>
        </w:rPr>
      </w:pPr>
      <w:r w:rsidRPr="000230B1">
        <w:rPr>
          <w:sz w:val="24"/>
          <w:szCs w:val="24"/>
        </w:rPr>
        <w:t>Badanie ewaluacyjne winno być przeprowadzone na obszarze wszystkich 1</w:t>
      </w:r>
      <w:r w:rsidR="00452E6A">
        <w:rPr>
          <w:sz w:val="24"/>
          <w:szCs w:val="24"/>
        </w:rPr>
        <w:t>8</w:t>
      </w:r>
      <w:r w:rsidRPr="000230B1">
        <w:rPr>
          <w:sz w:val="24"/>
          <w:szCs w:val="24"/>
        </w:rPr>
        <w:t>-stu Lokalnych Grup Działania wymienionych w części wstępnej  zaproszenia</w:t>
      </w:r>
      <w:r w:rsidR="000230B1">
        <w:rPr>
          <w:sz w:val="24"/>
          <w:szCs w:val="24"/>
        </w:rPr>
        <w:t>.</w:t>
      </w:r>
    </w:p>
    <w:p w14:paraId="4308C3FD" w14:textId="6474DA75" w:rsidR="000230B1" w:rsidRPr="000230B1" w:rsidRDefault="000230B1" w:rsidP="00927D0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 formułowaniu ofert należy uwzględnić, iż</w:t>
      </w:r>
      <w:r w:rsidRPr="000230B1">
        <w:rPr>
          <w:sz w:val="24"/>
          <w:szCs w:val="24"/>
        </w:rPr>
        <w:t xml:space="preserve"> w odniesieniu do: </w:t>
      </w:r>
    </w:p>
    <w:p w14:paraId="4951E712" w14:textId="446BB2C7" w:rsidR="000230B1" w:rsidRPr="000230B1" w:rsidRDefault="000230B1" w:rsidP="000230B1">
      <w:pPr>
        <w:pStyle w:val="Akapitzlist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0230B1">
        <w:rPr>
          <w:sz w:val="24"/>
          <w:szCs w:val="24"/>
        </w:rPr>
        <w:t>Stowarzyszenia Lokalna Grupa Działania "Dla Miasta Torunia" oraz Stowarzyszenia Lokalna Grupa Działania Chełmno – LSR ma charakter jednofunduszowy – źródło finansowania: Europejski Fundusz Społeczny</w:t>
      </w:r>
    </w:p>
    <w:p w14:paraId="2C15B94A" w14:textId="7B94D911" w:rsidR="000230B1" w:rsidRPr="000230B1" w:rsidRDefault="000230B1" w:rsidP="000230B1">
      <w:pPr>
        <w:pStyle w:val="Akapitzlist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0230B1">
        <w:rPr>
          <w:sz w:val="24"/>
          <w:szCs w:val="24"/>
        </w:rPr>
        <w:t>Stowarzyszenie „Lokalna Grupa Działania Pojezierze Brodnickie” – LSR finansowana jest z 4 funduszy: Europejski Fundusz Społeczny, Europejski Fundusz Rozwoju Regionalnego, Europejski Fundusz Rolny na Rzecz Rozwoju Obszarów Wiejskich oraz Europejski Fundusz Morski i Rybacki</w:t>
      </w:r>
    </w:p>
    <w:p w14:paraId="15B5B61F" w14:textId="2A12AF26" w:rsidR="000230B1" w:rsidRDefault="000230B1" w:rsidP="000230B1">
      <w:pPr>
        <w:pStyle w:val="Akapitzlist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0230B1">
        <w:rPr>
          <w:sz w:val="24"/>
          <w:szCs w:val="24"/>
        </w:rPr>
        <w:t xml:space="preserve">pozostałe Lokalne Grupy Działania - LSR finansowana jest z 3 funduszy: Europejski Fundusz Społeczny, Europejski Fundusz Rozwoju Regionalnego oraz Europejski Fundusz Rolny na Rzecz Rozwoju Obszarów Wiejskich </w:t>
      </w:r>
    </w:p>
    <w:p w14:paraId="17F4244D" w14:textId="149A4D8B" w:rsidR="00F05B3A" w:rsidRPr="00A4000F" w:rsidRDefault="00637417" w:rsidP="00F05B3A">
      <w:pPr>
        <w:spacing w:line="276" w:lineRule="auto"/>
        <w:jc w:val="both"/>
        <w:rPr>
          <w:sz w:val="24"/>
          <w:szCs w:val="24"/>
        </w:rPr>
      </w:pPr>
      <w:r w:rsidRPr="00A4000F">
        <w:rPr>
          <w:sz w:val="24"/>
          <w:szCs w:val="24"/>
        </w:rPr>
        <w:t xml:space="preserve">Materiał pomocniczy do przygotowania oferty i realizacji badania </w:t>
      </w:r>
      <w:r w:rsidR="00F05B3A" w:rsidRPr="00A4000F">
        <w:rPr>
          <w:sz w:val="24"/>
          <w:szCs w:val="24"/>
        </w:rPr>
        <w:t xml:space="preserve">stanowi PODRĘCZNIK MONITORINGU I EWALUACJI LOKALNYCH STRATEGII ROZWOJU opracowany przez EGO – Evaluation for </w:t>
      </w:r>
      <w:proofErr w:type="spellStart"/>
      <w:r w:rsidR="00F05B3A" w:rsidRPr="00A4000F">
        <w:rPr>
          <w:sz w:val="24"/>
          <w:szCs w:val="24"/>
        </w:rPr>
        <w:t>Government</w:t>
      </w:r>
      <w:proofErr w:type="spellEnd"/>
      <w:r w:rsidR="00F05B3A" w:rsidRPr="00A4000F">
        <w:rPr>
          <w:sz w:val="24"/>
          <w:szCs w:val="24"/>
        </w:rPr>
        <w:t xml:space="preserve"> </w:t>
      </w:r>
      <w:proofErr w:type="spellStart"/>
      <w:r w:rsidR="00F05B3A" w:rsidRPr="00A4000F">
        <w:rPr>
          <w:sz w:val="24"/>
          <w:szCs w:val="24"/>
        </w:rPr>
        <w:t>Organizations</w:t>
      </w:r>
      <w:proofErr w:type="spellEnd"/>
      <w:r w:rsidR="00F05B3A" w:rsidRPr="00A4000F">
        <w:rPr>
          <w:sz w:val="24"/>
          <w:szCs w:val="24"/>
        </w:rPr>
        <w:t xml:space="preserve"> </w:t>
      </w:r>
      <w:r w:rsidR="00315867" w:rsidRPr="00A4000F">
        <w:rPr>
          <w:sz w:val="24"/>
          <w:szCs w:val="24"/>
        </w:rPr>
        <w:t>Spółka Cywilna.</w:t>
      </w:r>
    </w:p>
    <w:p w14:paraId="3298B045" w14:textId="26AF0A6E" w:rsidR="00470857" w:rsidRDefault="00470857" w:rsidP="00470857">
      <w:pPr>
        <w:spacing w:line="276" w:lineRule="auto"/>
        <w:jc w:val="both"/>
        <w:rPr>
          <w:sz w:val="24"/>
          <w:szCs w:val="24"/>
        </w:rPr>
      </w:pPr>
    </w:p>
    <w:p w14:paraId="242FDCC1" w14:textId="068B6092" w:rsidR="00470857" w:rsidRPr="00081646" w:rsidRDefault="003E5C6D" w:rsidP="003E5C6D">
      <w:pPr>
        <w:pStyle w:val="Akapitzlist"/>
        <w:numPr>
          <w:ilvl w:val="0"/>
          <w:numId w:val="5"/>
        </w:numPr>
        <w:jc w:val="both"/>
        <w:rPr>
          <w:b/>
          <w:bCs/>
          <w:color w:val="2E74B5" w:themeColor="accent5" w:themeShade="BF"/>
          <w:sz w:val="24"/>
          <w:szCs w:val="24"/>
        </w:rPr>
      </w:pPr>
      <w:r w:rsidRPr="00081646">
        <w:rPr>
          <w:b/>
          <w:bCs/>
          <w:color w:val="2E74B5" w:themeColor="accent5" w:themeShade="BF"/>
          <w:sz w:val="24"/>
          <w:szCs w:val="24"/>
        </w:rPr>
        <w:t xml:space="preserve">WYMAGANIA WOBEC OFERENTÓW </w:t>
      </w:r>
      <w:r w:rsidR="00D55868">
        <w:rPr>
          <w:b/>
          <w:bCs/>
          <w:color w:val="2E74B5" w:themeColor="accent5" w:themeShade="BF"/>
          <w:sz w:val="24"/>
          <w:szCs w:val="24"/>
        </w:rPr>
        <w:t>– WARUNKI DOSTĘPU</w:t>
      </w:r>
    </w:p>
    <w:p w14:paraId="226AFBA1" w14:textId="2C046E39" w:rsidR="003E5C6D" w:rsidRPr="003E5C6D" w:rsidRDefault="003E5C6D" w:rsidP="003E5C6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3E5C6D">
        <w:rPr>
          <w:rFonts w:eastAsia="Times New Roman"/>
          <w:sz w:val="24"/>
          <w:szCs w:val="24"/>
        </w:rPr>
        <w:t xml:space="preserve">Wykonawca badania powinien posiadać odpowiednie doświadczenie w realizacji badań ewaluacyjnych. Wykonawca </w:t>
      </w:r>
      <w:r>
        <w:rPr>
          <w:rFonts w:eastAsia="Times New Roman"/>
          <w:sz w:val="24"/>
          <w:szCs w:val="24"/>
        </w:rPr>
        <w:t xml:space="preserve">obligatoryjnie powinien spełniać </w:t>
      </w:r>
      <w:r w:rsidRPr="003E5C6D">
        <w:rPr>
          <w:rFonts w:eastAsia="Times New Roman"/>
          <w:sz w:val="24"/>
          <w:szCs w:val="24"/>
        </w:rPr>
        <w:t xml:space="preserve"> następujące wymagania:</w:t>
      </w:r>
    </w:p>
    <w:p w14:paraId="1CF1F407" w14:textId="77777777" w:rsidR="003E5C6D" w:rsidRDefault="003E5C6D" w:rsidP="003E5C6D">
      <w:pPr>
        <w:numPr>
          <w:ilvl w:val="0"/>
          <w:numId w:val="6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3E5C6D">
        <w:rPr>
          <w:rFonts w:eastAsia="Times New Roman"/>
          <w:sz w:val="24"/>
          <w:szCs w:val="24"/>
        </w:rPr>
        <w:t xml:space="preserve">Udokumentowane doświadczenie </w:t>
      </w:r>
      <w:bookmarkStart w:id="0" w:name="_Hlk97031954"/>
      <w:r w:rsidRPr="003E5C6D">
        <w:rPr>
          <w:rFonts w:eastAsia="Times New Roman"/>
          <w:sz w:val="24"/>
          <w:szCs w:val="24"/>
        </w:rPr>
        <w:t xml:space="preserve">w realizacji </w:t>
      </w:r>
      <w:r w:rsidRPr="003E5C6D">
        <w:rPr>
          <w:rFonts w:eastAsia="Times New Roman"/>
          <w:b/>
          <w:bCs/>
          <w:sz w:val="24"/>
          <w:szCs w:val="24"/>
        </w:rPr>
        <w:t>przynajmniej dwóch badań ewaluacyjnych</w:t>
      </w:r>
      <w:r w:rsidRPr="003E5C6D">
        <w:rPr>
          <w:rFonts w:eastAsia="Times New Roman"/>
          <w:sz w:val="24"/>
          <w:szCs w:val="24"/>
        </w:rPr>
        <w:t xml:space="preserve"> programów współfinansowanych ze środków publicznych, w tym jedno powinno dotyczyć obszaru rozwoju obszarów wiejskich. </w:t>
      </w:r>
      <w:bookmarkEnd w:id="0"/>
    </w:p>
    <w:p w14:paraId="05AEB7BC" w14:textId="39A490E5" w:rsidR="00BF4561" w:rsidRPr="00A4000F" w:rsidRDefault="003E5C6D" w:rsidP="00BF4561">
      <w:pPr>
        <w:spacing w:line="276" w:lineRule="auto"/>
        <w:ind w:left="720"/>
        <w:jc w:val="both"/>
        <w:rPr>
          <w:rFonts w:eastAsia="Times New Roman"/>
          <w:sz w:val="24"/>
          <w:szCs w:val="24"/>
        </w:rPr>
      </w:pPr>
      <w:r w:rsidRPr="00A4000F">
        <w:rPr>
          <w:rFonts w:eastAsia="Times New Roman"/>
          <w:sz w:val="24"/>
          <w:szCs w:val="24"/>
        </w:rPr>
        <w:t xml:space="preserve">Minimalna wartość </w:t>
      </w:r>
      <w:r w:rsidR="00BF4561" w:rsidRPr="00A4000F">
        <w:rPr>
          <w:rFonts w:eastAsia="Times New Roman"/>
          <w:sz w:val="24"/>
          <w:szCs w:val="24"/>
        </w:rPr>
        <w:t xml:space="preserve">każdego z </w:t>
      </w:r>
      <w:r w:rsidRPr="00A4000F">
        <w:rPr>
          <w:rFonts w:eastAsia="Times New Roman"/>
          <w:sz w:val="24"/>
          <w:szCs w:val="24"/>
        </w:rPr>
        <w:t xml:space="preserve">badań powinna </w:t>
      </w:r>
      <w:r w:rsidR="00EF29D7" w:rsidRPr="00A4000F">
        <w:rPr>
          <w:rFonts w:eastAsia="Times New Roman"/>
          <w:sz w:val="24"/>
          <w:szCs w:val="24"/>
        </w:rPr>
        <w:t>wynosić</w:t>
      </w:r>
      <w:r w:rsidRPr="00A4000F">
        <w:rPr>
          <w:rFonts w:eastAsia="Times New Roman"/>
          <w:sz w:val="24"/>
          <w:szCs w:val="24"/>
        </w:rPr>
        <w:t xml:space="preserve"> </w:t>
      </w:r>
      <w:r w:rsidR="00BF4561" w:rsidRPr="00A4000F">
        <w:rPr>
          <w:rFonts w:eastAsia="Times New Roman"/>
          <w:sz w:val="24"/>
          <w:szCs w:val="24"/>
        </w:rPr>
        <w:t>co najmniej 10 000,00</w:t>
      </w:r>
      <w:r w:rsidR="003101A0" w:rsidRPr="00A4000F">
        <w:rPr>
          <w:rFonts w:eastAsia="Times New Roman"/>
          <w:sz w:val="24"/>
          <w:szCs w:val="24"/>
        </w:rPr>
        <w:t xml:space="preserve"> zł</w:t>
      </w:r>
      <w:r w:rsidR="00BF4561" w:rsidRPr="00A4000F">
        <w:rPr>
          <w:rFonts w:eastAsia="Times New Roman"/>
          <w:sz w:val="24"/>
          <w:szCs w:val="24"/>
        </w:rPr>
        <w:t xml:space="preserve"> brutto</w:t>
      </w:r>
      <w:r w:rsidR="004E7B84" w:rsidRPr="00A4000F">
        <w:rPr>
          <w:rFonts w:eastAsia="Times New Roman"/>
          <w:sz w:val="24"/>
          <w:szCs w:val="24"/>
        </w:rPr>
        <w:t>.</w:t>
      </w:r>
    </w:p>
    <w:p w14:paraId="62A763D6" w14:textId="5A0FE14D" w:rsidR="003E5C6D" w:rsidRPr="005E7148" w:rsidRDefault="003E5C6D" w:rsidP="00BF4561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5E7148">
        <w:rPr>
          <w:rFonts w:eastAsia="Times New Roman"/>
          <w:sz w:val="24"/>
          <w:szCs w:val="24"/>
        </w:rPr>
        <w:t>Dysponowanie zespołem co najmniej 3 ekspertów, w tym:</w:t>
      </w:r>
    </w:p>
    <w:p w14:paraId="6C93D8BE" w14:textId="232AFB48" w:rsidR="002D7B20" w:rsidRPr="005E7148" w:rsidRDefault="002D7B20" w:rsidP="002D7B20">
      <w:pPr>
        <w:pStyle w:val="Akapitzlist"/>
        <w:numPr>
          <w:ilvl w:val="1"/>
          <w:numId w:val="32"/>
        </w:numPr>
        <w:spacing w:line="276" w:lineRule="auto"/>
        <w:jc w:val="both"/>
        <w:rPr>
          <w:rFonts w:eastAsia="Times New Roman"/>
          <w:sz w:val="24"/>
          <w:szCs w:val="24"/>
        </w:rPr>
      </w:pPr>
      <w:bookmarkStart w:id="1" w:name="_Hlk97030950"/>
      <w:r w:rsidRPr="005E7148">
        <w:rPr>
          <w:rFonts w:eastAsia="Times New Roman"/>
          <w:sz w:val="24"/>
          <w:szCs w:val="24"/>
        </w:rPr>
        <w:t xml:space="preserve">kierownika badania, który posiada doświadczenie w koordynacji co najmniej jednego badania ewaluacyjnego projektu lub programu współfinansowanego ze środków publicznych, które zrealizowano w ciągu ostatnich </w:t>
      </w:r>
      <w:r w:rsidR="000B19CF" w:rsidRPr="005E7148">
        <w:rPr>
          <w:rFonts w:eastAsia="Times New Roman"/>
          <w:sz w:val="24"/>
          <w:szCs w:val="24"/>
        </w:rPr>
        <w:t>5</w:t>
      </w:r>
      <w:r w:rsidRPr="005E7148">
        <w:rPr>
          <w:rFonts w:eastAsia="Times New Roman"/>
          <w:sz w:val="24"/>
          <w:szCs w:val="24"/>
        </w:rPr>
        <w:t xml:space="preserve"> lat,</w:t>
      </w:r>
    </w:p>
    <w:p w14:paraId="7EEEF1BF" w14:textId="1FA6E153" w:rsidR="002D7B20" w:rsidRPr="005E7148" w:rsidRDefault="002D7B20" w:rsidP="002D7B20">
      <w:pPr>
        <w:pStyle w:val="Akapitzlist"/>
        <w:numPr>
          <w:ilvl w:val="1"/>
          <w:numId w:val="32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5E7148">
        <w:rPr>
          <w:rFonts w:eastAsia="Times New Roman"/>
          <w:sz w:val="24"/>
          <w:szCs w:val="24"/>
        </w:rPr>
        <w:t xml:space="preserve">eksperta, który brał udział w realizacji co najmniej </w:t>
      </w:r>
      <w:r w:rsidR="00CE3585" w:rsidRPr="005E7148">
        <w:rPr>
          <w:rFonts w:eastAsia="Times New Roman"/>
          <w:sz w:val="24"/>
          <w:szCs w:val="24"/>
        </w:rPr>
        <w:t>1</w:t>
      </w:r>
      <w:r w:rsidRPr="005E7148">
        <w:rPr>
          <w:rFonts w:eastAsia="Times New Roman"/>
          <w:sz w:val="24"/>
          <w:szCs w:val="24"/>
        </w:rPr>
        <w:t xml:space="preserve"> bada</w:t>
      </w:r>
      <w:r w:rsidR="00CE3585" w:rsidRPr="005E7148">
        <w:rPr>
          <w:rFonts w:eastAsia="Times New Roman"/>
          <w:sz w:val="24"/>
          <w:szCs w:val="24"/>
        </w:rPr>
        <w:t>nia</w:t>
      </w:r>
      <w:r w:rsidRPr="005E7148">
        <w:rPr>
          <w:rFonts w:eastAsia="Times New Roman"/>
          <w:sz w:val="24"/>
          <w:szCs w:val="24"/>
        </w:rPr>
        <w:t xml:space="preserve"> o charakterze jakościowym i ilościowym w ciągu ostatnich </w:t>
      </w:r>
      <w:r w:rsidR="00CE3585" w:rsidRPr="005E7148">
        <w:rPr>
          <w:rFonts w:eastAsia="Times New Roman"/>
          <w:sz w:val="24"/>
          <w:szCs w:val="24"/>
        </w:rPr>
        <w:t>5</w:t>
      </w:r>
      <w:r w:rsidRPr="005E7148">
        <w:rPr>
          <w:rFonts w:eastAsia="Times New Roman"/>
          <w:sz w:val="24"/>
          <w:szCs w:val="24"/>
        </w:rPr>
        <w:t xml:space="preserve"> lat,</w:t>
      </w:r>
    </w:p>
    <w:p w14:paraId="1F542B15" w14:textId="6E29FBBA" w:rsidR="002D7B20" w:rsidRPr="005E7148" w:rsidRDefault="002D7B20" w:rsidP="002D7B20">
      <w:pPr>
        <w:pStyle w:val="Akapitzlist"/>
        <w:numPr>
          <w:ilvl w:val="1"/>
          <w:numId w:val="32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5E7148">
        <w:rPr>
          <w:rFonts w:eastAsia="Times New Roman"/>
          <w:sz w:val="24"/>
          <w:szCs w:val="24"/>
        </w:rPr>
        <w:t xml:space="preserve">eksperta, który brał udział w realizacji co najmniej </w:t>
      </w:r>
      <w:r w:rsidR="00005E4D" w:rsidRPr="005E7148">
        <w:rPr>
          <w:rFonts w:eastAsia="Times New Roman"/>
          <w:sz w:val="24"/>
          <w:szCs w:val="24"/>
        </w:rPr>
        <w:t>1</w:t>
      </w:r>
      <w:r w:rsidRPr="005E7148">
        <w:rPr>
          <w:rFonts w:eastAsia="Times New Roman"/>
          <w:sz w:val="24"/>
          <w:szCs w:val="24"/>
        </w:rPr>
        <w:t xml:space="preserve"> bada</w:t>
      </w:r>
      <w:r w:rsidR="00375193" w:rsidRPr="005E7148">
        <w:rPr>
          <w:rFonts w:eastAsia="Times New Roman"/>
          <w:sz w:val="24"/>
          <w:szCs w:val="24"/>
        </w:rPr>
        <w:t>ni</w:t>
      </w:r>
      <w:r w:rsidR="00005E4D" w:rsidRPr="005E7148">
        <w:rPr>
          <w:rFonts w:eastAsia="Times New Roman"/>
          <w:sz w:val="24"/>
          <w:szCs w:val="24"/>
        </w:rPr>
        <w:t>a</w:t>
      </w:r>
      <w:r w:rsidRPr="005E7148">
        <w:rPr>
          <w:rFonts w:eastAsia="Times New Roman"/>
          <w:sz w:val="24"/>
          <w:szCs w:val="24"/>
        </w:rPr>
        <w:t xml:space="preserve"> o charakterze społeczno-gospodarczym</w:t>
      </w:r>
      <w:r w:rsidR="00375193" w:rsidRPr="005E7148">
        <w:rPr>
          <w:rFonts w:eastAsia="Times New Roman"/>
          <w:sz w:val="24"/>
          <w:szCs w:val="24"/>
        </w:rPr>
        <w:t xml:space="preserve"> w ciągu ostatnich 5 lat. </w:t>
      </w:r>
    </w:p>
    <w:p w14:paraId="414CB701" w14:textId="7FE51171" w:rsidR="00F05F78" w:rsidRPr="005E7148" w:rsidRDefault="00F05F78" w:rsidP="00F05F78">
      <w:pPr>
        <w:pStyle w:val="Akapitzlist"/>
        <w:numPr>
          <w:ilvl w:val="0"/>
          <w:numId w:val="32"/>
        </w:numPr>
        <w:jc w:val="both"/>
        <w:rPr>
          <w:rFonts w:eastAsia="Times New Roman"/>
          <w:sz w:val="24"/>
          <w:szCs w:val="24"/>
        </w:rPr>
      </w:pPr>
      <w:r w:rsidRPr="005E7148">
        <w:rPr>
          <w:rFonts w:eastAsia="Times New Roman"/>
          <w:sz w:val="24"/>
          <w:szCs w:val="24"/>
        </w:rPr>
        <w:t xml:space="preserve">Obszary/pytania badawcze zgodne z </w:t>
      </w:r>
      <w:r w:rsidR="001F1E94" w:rsidRPr="005E7148">
        <w:rPr>
          <w:rFonts w:eastAsia="Times New Roman"/>
          <w:sz w:val="24"/>
          <w:szCs w:val="24"/>
        </w:rPr>
        <w:t xml:space="preserve">zapisami </w:t>
      </w:r>
      <w:r w:rsidRPr="005E7148">
        <w:rPr>
          <w:rFonts w:eastAsia="Times New Roman"/>
          <w:sz w:val="24"/>
          <w:szCs w:val="24"/>
        </w:rPr>
        <w:t>pkt. VI Zaproszenia do składania ofert cenowych</w:t>
      </w:r>
      <w:r w:rsidR="00A769E6" w:rsidRPr="005E7148">
        <w:rPr>
          <w:rFonts w:eastAsia="Times New Roman"/>
          <w:sz w:val="24"/>
          <w:szCs w:val="24"/>
        </w:rPr>
        <w:t>.</w:t>
      </w:r>
    </w:p>
    <w:p w14:paraId="37156CF8" w14:textId="1DD4DB91" w:rsidR="00F05F78" w:rsidRPr="005E7148" w:rsidRDefault="00F05F78" w:rsidP="00F05F78">
      <w:pPr>
        <w:pStyle w:val="Akapitzlist"/>
        <w:numPr>
          <w:ilvl w:val="0"/>
          <w:numId w:val="32"/>
        </w:numPr>
        <w:jc w:val="both"/>
        <w:rPr>
          <w:rFonts w:eastAsia="Times New Roman"/>
          <w:b/>
          <w:bCs/>
          <w:sz w:val="24"/>
          <w:szCs w:val="24"/>
        </w:rPr>
      </w:pPr>
      <w:r w:rsidRPr="005E7148">
        <w:rPr>
          <w:rFonts w:eastAsia="Times New Roman"/>
          <w:sz w:val="24"/>
          <w:szCs w:val="24"/>
        </w:rPr>
        <w:lastRenderedPageBreak/>
        <w:t>Struktura raportu końcowego zgodna z  zapisami pkt VII. Zaproszenia do składania ofert cenowych.</w:t>
      </w:r>
    </w:p>
    <w:p w14:paraId="32E3A30F" w14:textId="2B5FFE6F" w:rsidR="00874204" w:rsidRPr="00A4000F" w:rsidRDefault="00874204" w:rsidP="00F05F78">
      <w:pPr>
        <w:pStyle w:val="Akapitzlist"/>
        <w:numPr>
          <w:ilvl w:val="0"/>
          <w:numId w:val="36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A4000F">
        <w:rPr>
          <w:rFonts w:eastAsia="Times New Roman"/>
          <w:sz w:val="24"/>
          <w:szCs w:val="24"/>
        </w:rPr>
        <w:t xml:space="preserve">Nie dopuszcza się składania ofert cząstkowych. </w:t>
      </w:r>
    </w:p>
    <w:p w14:paraId="76970088" w14:textId="44C1CADF" w:rsidR="00700C24" w:rsidRPr="00A4000F" w:rsidRDefault="00700C24" w:rsidP="00F05F78">
      <w:pPr>
        <w:pStyle w:val="Akapitzlist"/>
        <w:numPr>
          <w:ilvl w:val="0"/>
          <w:numId w:val="36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A4000F">
        <w:rPr>
          <w:rFonts w:eastAsia="Times New Roman"/>
          <w:sz w:val="24"/>
          <w:szCs w:val="24"/>
        </w:rPr>
        <w:t xml:space="preserve">Nie dopuszcza się składania ofert partnerskich lub w ramach konsorcjum. </w:t>
      </w:r>
    </w:p>
    <w:bookmarkEnd w:id="1"/>
    <w:p w14:paraId="39B78828" w14:textId="77777777" w:rsidR="00B453F7" w:rsidRDefault="00B453F7" w:rsidP="00D55868">
      <w:pPr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</w:p>
    <w:p w14:paraId="56E8F6DA" w14:textId="78F0674A" w:rsidR="00081646" w:rsidRPr="00D55868" w:rsidRDefault="00D55868" w:rsidP="00D55868">
      <w:pPr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Na potwierdzenie spełnienia warunków dostępu </w:t>
      </w:r>
      <w:r w:rsidRPr="00D55868">
        <w:rPr>
          <w:rFonts w:eastAsia="Times New Roman"/>
          <w:b/>
          <w:bCs/>
          <w:sz w:val="24"/>
          <w:szCs w:val="24"/>
        </w:rPr>
        <w:t>Wykonawca winien załączyć do oferty:</w:t>
      </w:r>
    </w:p>
    <w:p w14:paraId="1AB8E471" w14:textId="5660CD93" w:rsidR="00651ACD" w:rsidRDefault="00D55868" w:rsidP="00B453F7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651ACD">
        <w:rPr>
          <w:rFonts w:eastAsia="Times New Roman"/>
          <w:sz w:val="24"/>
          <w:szCs w:val="24"/>
        </w:rPr>
        <w:t xml:space="preserve"> </w:t>
      </w:r>
      <w:r w:rsidR="00874204">
        <w:rPr>
          <w:rFonts w:eastAsia="Times New Roman"/>
          <w:sz w:val="24"/>
          <w:szCs w:val="24"/>
        </w:rPr>
        <w:t xml:space="preserve">Ad. 1 - </w:t>
      </w:r>
      <w:r w:rsidR="00DD3A2D">
        <w:rPr>
          <w:rFonts w:eastAsia="Times New Roman"/>
          <w:sz w:val="24"/>
          <w:szCs w:val="24"/>
        </w:rPr>
        <w:t xml:space="preserve">oświadczenie o posiadaniu doświadczenia (na formularzu stanowiącym wzór do zaproszenia) oraz </w:t>
      </w:r>
      <w:r w:rsidRPr="00651ACD">
        <w:rPr>
          <w:rFonts w:eastAsia="Times New Roman"/>
          <w:sz w:val="24"/>
          <w:szCs w:val="24"/>
        </w:rPr>
        <w:t xml:space="preserve">kopie dokumentów dot. doświadczenia – </w:t>
      </w:r>
      <w:r w:rsidR="00651ACD" w:rsidRPr="00651ACD">
        <w:rPr>
          <w:rFonts w:eastAsia="Times New Roman"/>
          <w:sz w:val="24"/>
          <w:szCs w:val="24"/>
        </w:rPr>
        <w:t xml:space="preserve"> umow</w:t>
      </w:r>
      <w:r w:rsidR="00651ACD">
        <w:rPr>
          <w:rFonts w:eastAsia="Times New Roman"/>
          <w:sz w:val="24"/>
          <w:szCs w:val="24"/>
        </w:rPr>
        <w:t>a</w:t>
      </w:r>
      <w:r w:rsidR="00651ACD" w:rsidRPr="00651ACD">
        <w:rPr>
          <w:rFonts w:eastAsia="Times New Roman"/>
          <w:sz w:val="24"/>
          <w:szCs w:val="24"/>
        </w:rPr>
        <w:t xml:space="preserve"> na realizację badania wraz z protokółem odbioru lub innym dokumentem potwierdzającym prawidłowość realizacji badania </w:t>
      </w:r>
    </w:p>
    <w:p w14:paraId="3A6831DF" w14:textId="3BA0DC64" w:rsidR="00FF7F9E" w:rsidRPr="005E7148" w:rsidRDefault="00874204" w:rsidP="00FF7F9E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A769E6">
        <w:rPr>
          <w:rFonts w:eastAsia="Times New Roman"/>
          <w:sz w:val="24"/>
          <w:szCs w:val="24"/>
        </w:rPr>
        <w:t xml:space="preserve">Ad. 2 - </w:t>
      </w:r>
      <w:r w:rsidR="00DD3A2D" w:rsidRPr="00A769E6">
        <w:rPr>
          <w:rFonts w:eastAsia="Times New Roman"/>
          <w:sz w:val="24"/>
          <w:szCs w:val="24"/>
        </w:rPr>
        <w:t xml:space="preserve">oświadczenie o dysponowaniu zespołem eksperckim (na formularzu </w:t>
      </w:r>
      <w:r w:rsidR="00DD3A2D" w:rsidRPr="005E7148">
        <w:rPr>
          <w:rFonts w:eastAsia="Times New Roman"/>
          <w:sz w:val="24"/>
          <w:szCs w:val="24"/>
        </w:rPr>
        <w:t>stanowiącym wzór do ogłoszenia)</w:t>
      </w:r>
      <w:r w:rsidR="001D4FA1" w:rsidRPr="005E7148">
        <w:rPr>
          <w:rFonts w:eastAsia="Times New Roman"/>
          <w:sz w:val="24"/>
          <w:szCs w:val="24"/>
        </w:rPr>
        <w:t>.</w:t>
      </w:r>
      <w:r w:rsidR="00DD3A2D" w:rsidRPr="005E7148">
        <w:rPr>
          <w:rFonts w:eastAsia="Times New Roman"/>
          <w:sz w:val="24"/>
          <w:szCs w:val="24"/>
        </w:rPr>
        <w:t xml:space="preserve"> </w:t>
      </w:r>
    </w:p>
    <w:p w14:paraId="3C24BC0B" w14:textId="332E5063" w:rsidR="00A769E6" w:rsidRPr="005E7148" w:rsidRDefault="00A769E6" w:rsidP="00A769E6">
      <w:pPr>
        <w:pStyle w:val="Akapitzlist"/>
        <w:numPr>
          <w:ilvl w:val="0"/>
          <w:numId w:val="18"/>
        </w:numPr>
        <w:rPr>
          <w:rFonts w:eastAsia="Times New Roman"/>
          <w:sz w:val="24"/>
          <w:szCs w:val="24"/>
        </w:rPr>
      </w:pPr>
      <w:r w:rsidRPr="005E7148">
        <w:rPr>
          <w:rFonts w:eastAsia="Times New Roman"/>
          <w:sz w:val="24"/>
          <w:szCs w:val="24"/>
        </w:rPr>
        <w:t>Ad. 3 i 4 – warunek weryfikowany na podstawie zapisów  załącznika nr 3 do oferty – Opis sposobu realizacji badania</w:t>
      </w:r>
    </w:p>
    <w:p w14:paraId="2533BECC" w14:textId="684ECC82" w:rsidR="00A769E6" w:rsidRPr="00A769E6" w:rsidRDefault="00A769E6" w:rsidP="00A769E6">
      <w:pPr>
        <w:pStyle w:val="Akapitzlist"/>
        <w:spacing w:line="276" w:lineRule="auto"/>
        <w:jc w:val="both"/>
        <w:rPr>
          <w:rFonts w:eastAsia="Times New Roman"/>
          <w:color w:val="FF0000"/>
          <w:sz w:val="24"/>
          <w:szCs w:val="24"/>
        </w:rPr>
      </w:pPr>
    </w:p>
    <w:p w14:paraId="576D7798" w14:textId="693C6989" w:rsidR="00F93A5D" w:rsidRPr="00F51C14" w:rsidRDefault="00F93A5D" w:rsidP="00F93A5D">
      <w:pPr>
        <w:pStyle w:val="Akapitzlist"/>
        <w:numPr>
          <w:ilvl w:val="0"/>
          <w:numId w:val="5"/>
        </w:numPr>
        <w:jc w:val="both"/>
        <w:rPr>
          <w:b/>
          <w:bCs/>
          <w:color w:val="4472C4" w:themeColor="accent1"/>
          <w:sz w:val="24"/>
          <w:szCs w:val="24"/>
        </w:rPr>
      </w:pPr>
      <w:r w:rsidRPr="00F51C14">
        <w:rPr>
          <w:b/>
          <w:bCs/>
          <w:color w:val="4472C4" w:themeColor="accent1"/>
          <w:sz w:val="24"/>
          <w:szCs w:val="24"/>
        </w:rPr>
        <w:t>ZAKRES WYKLUCZENIA</w:t>
      </w:r>
    </w:p>
    <w:p w14:paraId="1D91ECEB" w14:textId="011BA522" w:rsidR="00F93A5D" w:rsidRPr="00A4000F" w:rsidRDefault="00F93A5D" w:rsidP="0066720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A4000F">
        <w:rPr>
          <w:rFonts w:eastAsia="Times New Roman"/>
          <w:sz w:val="24"/>
          <w:szCs w:val="24"/>
        </w:rPr>
        <w:t>W celu uniknięcia konfliktu interesów zamówienie nie może być udzielone podmiotom powiązanym z danym LGD osobowo lub kapitałowo. Przez powiązania kapitałowe lub osobowe rozumie się wzajemne powiązania między Zamawiającym lub osobami upoważnionymi do zaciągania zobowiązań w imieniu Zamawiającego lub osobami wykonującymi w imieniu Zamawiającego czynności związane  z przygotowaniem i przeprowadzeniem procedury wyboru wykonawcy a wykonawcą, polegające w szczególności na:</w:t>
      </w:r>
    </w:p>
    <w:p w14:paraId="023AC007" w14:textId="45B0E066" w:rsidR="00F93A5D" w:rsidRPr="00A4000F" w:rsidRDefault="00F93A5D" w:rsidP="00667209">
      <w:pPr>
        <w:pStyle w:val="Akapitzlist"/>
        <w:numPr>
          <w:ilvl w:val="1"/>
          <w:numId w:val="5"/>
        </w:numPr>
        <w:spacing w:line="276" w:lineRule="auto"/>
        <w:ind w:left="1134" w:hanging="425"/>
        <w:jc w:val="both"/>
        <w:rPr>
          <w:rFonts w:eastAsia="Times New Roman"/>
          <w:sz w:val="24"/>
          <w:szCs w:val="24"/>
        </w:rPr>
      </w:pPr>
      <w:r w:rsidRPr="00A4000F">
        <w:rPr>
          <w:rFonts w:eastAsia="Times New Roman"/>
          <w:sz w:val="24"/>
          <w:szCs w:val="24"/>
        </w:rPr>
        <w:t>uczestniczeniu w spółce jako wspólnik spółki cywilnej lub spółki osobowej,</w:t>
      </w:r>
    </w:p>
    <w:p w14:paraId="22E5790D" w14:textId="5747DA49" w:rsidR="00F93A5D" w:rsidRPr="00A4000F" w:rsidRDefault="00F93A5D" w:rsidP="00667209">
      <w:pPr>
        <w:pStyle w:val="Akapitzlist"/>
        <w:numPr>
          <w:ilvl w:val="1"/>
          <w:numId w:val="5"/>
        </w:numPr>
        <w:spacing w:line="276" w:lineRule="auto"/>
        <w:ind w:left="1134" w:hanging="425"/>
        <w:jc w:val="both"/>
        <w:rPr>
          <w:rFonts w:eastAsia="Times New Roman"/>
          <w:sz w:val="24"/>
          <w:szCs w:val="24"/>
        </w:rPr>
      </w:pPr>
      <w:r w:rsidRPr="00A4000F">
        <w:rPr>
          <w:rFonts w:eastAsia="Times New Roman"/>
          <w:sz w:val="24"/>
          <w:szCs w:val="24"/>
        </w:rPr>
        <w:t>posiadaniu co najmniej 10 % udziałów lub akcji,</w:t>
      </w:r>
    </w:p>
    <w:p w14:paraId="5861BD84" w14:textId="06B6A09A" w:rsidR="00F93A5D" w:rsidRPr="00A4000F" w:rsidRDefault="00F93A5D" w:rsidP="00667209">
      <w:pPr>
        <w:pStyle w:val="Akapitzlist"/>
        <w:numPr>
          <w:ilvl w:val="1"/>
          <w:numId w:val="5"/>
        </w:numPr>
        <w:spacing w:line="276" w:lineRule="auto"/>
        <w:ind w:left="1134" w:hanging="425"/>
        <w:jc w:val="both"/>
        <w:rPr>
          <w:rFonts w:eastAsia="Times New Roman"/>
          <w:sz w:val="24"/>
          <w:szCs w:val="24"/>
        </w:rPr>
      </w:pPr>
      <w:r w:rsidRPr="00A4000F">
        <w:rPr>
          <w:rFonts w:eastAsia="Times New Roman"/>
          <w:sz w:val="24"/>
          <w:szCs w:val="24"/>
        </w:rPr>
        <w:t>pełnieniu funkcji członka organu nadzorczego lub zarządzającego, prokurenta, pełnomocnika,</w:t>
      </w:r>
    </w:p>
    <w:p w14:paraId="38B060F9" w14:textId="5A084A18" w:rsidR="00F93A5D" w:rsidRPr="00A4000F" w:rsidRDefault="00F93A5D" w:rsidP="00667209">
      <w:pPr>
        <w:pStyle w:val="Akapitzlist"/>
        <w:numPr>
          <w:ilvl w:val="1"/>
          <w:numId w:val="5"/>
        </w:numPr>
        <w:spacing w:line="276" w:lineRule="auto"/>
        <w:ind w:left="1134" w:hanging="425"/>
        <w:jc w:val="both"/>
        <w:rPr>
          <w:rFonts w:eastAsia="Times New Roman"/>
          <w:sz w:val="24"/>
          <w:szCs w:val="24"/>
        </w:rPr>
      </w:pPr>
      <w:r w:rsidRPr="00A4000F">
        <w:rPr>
          <w:rFonts w:eastAsia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38AA249" w14:textId="77777777" w:rsidR="00F93A5D" w:rsidRPr="00F51C14" w:rsidRDefault="00F93A5D" w:rsidP="00F93A5D">
      <w:pPr>
        <w:jc w:val="both"/>
        <w:rPr>
          <w:b/>
          <w:bCs/>
          <w:color w:val="4472C4" w:themeColor="accent1"/>
          <w:sz w:val="24"/>
          <w:szCs w:val="24"/>
        </w:rPr>
      </w:pPr>
    </w:p>
    <w:p w14:paraId="2038E773" w14:textId="523971AF" w:rsidR="00251088" w:rsidRPr="00F51C14" w:rsidRDefault="00251088" w:rsidP="00251088">
      <w:pPr>
        <w:pStyle w:val="Akapitzlist"/>
        <w:numPr>
          <w:ilvl w:val="0"/>
          <w:numId w:val="5"/>
        </w:numPr>
        <w:jc w:val="both"/>
        <w:rPr>
          <w:b/>
          <w:bCs/>
          <w:color w:val="4472C4" w:themeColor="accent1"/>
          <w:sz w:val="24"/>
          <w:szCs w:val="24"/>
        </w:rPr>
      </w:pPr>
      <w:r w:rsidRPr="00F51C14">
        <w:rPr>
          <w:b/>
          <w:bCs/>
          <w:color w:val="4472C4" w:themeColor="accent1"/>
          <w:sz w:val="24"/>
          <w:szCs w:val="24"/>
        </w:rPr>
        <w:t>ODRZUCENIE OFERTY Z PRZYCZYN FORMALNYCH</w:t>
      </w:r>
    </w:p>
    <w:p w14:paraId="00CB2609" w14:textId="097A3469" w:rsidR="00103A51" w:rsidRPr="00A4000F" w:rsidRDefault="00103A51" w:rsidP="00103A51">
      <w:pPr>
        <w:jc w:val="both"/>
        <w:rPr>
          <w:b/>
          <w:bCs/>
          <w:sz w:val="24"/>
          <w:szCs w:val="24"/>
        </w:rPr>
      </w:pPr>
      <w:r w:rsidRPr="00A4000F">
        <w:rPr>
          <w:b/>
          <w:bCs/>
          <w:sz w:val="24"/>
          <w:szCs w:val="24"/>
        </w:rPr>
        <w:t>Powodem odrzucenia oferty z przyczyn formalnych jest:</w:t>
      </w:r>
    </w:p>
    <w:p w14:paraId="5A6A37EB" w14:textId="7A878CAA" w:rsidR="00103A51" w:rsidRPr="005E7148" w:rsidRDefault="00103A51" w:rsidP="00103A51">
      <w:pPr>
        <w:pStyle w:val="Akapitzlist"/>
        <w:numPr>
          <w:ilvl w:val="0"/>
          <w:numId w:val="31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5E7148">
        <w:rPr>
          <w:rFonts w:eastAsia="Times New Roman"/>
          <w:sz w:val="24"/>
          <w:szCs w:val="24"/>
        </w:rPr>
        <w:t>n</w:t>
      </w:r>
      <w:r w:rsidR="00B453F7" w:rsidRPr="005E7148">
        <w:rPr>
          <w:rFonts w:eastAsia="Times New Roman"/>
          <w:sz w:val="24"/>
          <w:szCs w:val="24"/>
        </w:rPr>
        <w:t xml:space="preserve">iespełnienie </w:t>
      </w:r>
      <w:r w:rsidR="004836D6" w:rsidRPr="005E7148">
        <w:rPr>
          <w:rFonts w:eastAsia="Times New Roman"/>
          <w:sz w:val="24"/>
          <w:szCs w:val="24"/>
        </w:rPr>
        <w:t xml:space="preserve">jednego </w:t>
      </w:r>
      <w:r w:rsidR="00251088" w:rsidRPr="005E7148">
        <w:rPr>
          <w:rFonts w:eastAsia="Times New Roman"/>
          <w:sz w:val="24"/>
          <w:szCs w:val="24"/>
        </w:rPr>
        <w:t xml:space="preserve">z </w:t>
      </w:r>
      <w:r w:rsidR="004836D6" w:rsidRPr="005E7148">
        <w:rPr>
          <w:rFonts w:eastAsia="Times New Roman"/>
          <w:sz w:val="24"/>
          <w:szCs w:val="24"/>
        </w:rPr>
        <w:t>warunków</w:t>
      </w:r>
      <w:r w:rsidR="00235B1C" w:rsidRPr="005E7148">
        <w:rPr>
          <w:rFonts w:eastAsia="Times New Roman"/>
          <w:sz w:val="24"/>
          <w:szCs w:val="24"/>
        </w:rPr>
        <w:t xml:space="preserve"> </w:t>
      </w:r>
      <w:r w:rsidR="00251088" w:rsidRPr="005E7148">
        <w:rPr>
          <w:rFonts w:eastAsia="Times New Roman"/>
          <w:sz w:val="24"/>
          <w:szCs w:val="24"/>
        </w:rPr>
        <w:t xml:space="preserve">opisanych w pkt. II </w:t>
      </w:r>
      <w:r w:rsidR="00235B1C" w:rsidRPr="005E7148">
        <w:rPr>
          <w:rFonts w:eastAsia="Times New Roman"/>
          <w:sz w:val="24"/>
          <w:szCs w:val="24"/>
        </w:rPr>
        <w:t>(</w:t>
      </w:r>
      <w:r w:rsidR="00251088" w:rsidRPr="005E7148">
        <w:rPr>
          <w:rFonts w:eastAsia="Times New Roman"/>
          <w:sz w:val="24"/>
          <w:szCs w:val="24"/>
        </w:rPr>
        <w:t xml:space="preserve">warunek </w:t>
      </w:r>
      <w:r w:rsidR="00235B1C" w:rsidRPr="005E7148">
        <w:rPr>
          <w:rFonts w:eastAsia="Times New Roman"/>
          <w:sz w:val="24"/>
          <w:szCs w:val="24"/>
        </w:rPr>
        <w:t>1-</w:t>
      </w:r>
      <w:r w:rsidR="00F51C14">
        <w:rPr>
          <w:rFonts w:eastAsia="Times New Roman"/>
          <w:sz w:val="24"/>
          <w:szCs w:val="24"/>
        </w:rPr>
        <w:t>7</w:t>
      </w:r>
      <w:r w:rsidR="00235B1C" w:rsidRPr="005E7148">
        <w:rPr>
          <w:rFonts w:eastAsia="Times New Roman"/>
          <w:sz w:val="24"/>
          <w:szCs w:val="24"/>
        </w:rPr>
        <w:t>)</w:t>
      </w:r>
      <w:r w:rsidR="004836D6" w:rsidRPr="005E7148">
        <w:rPr>
          <w:rFonts w:eastAsia="Times New Roman"/>
          <w:sz w:val="24"/>
          <w:szCs w:val="24"/>
        </w:rPr>
        <w:t xml:space="preserve">, w tym nie załączenie stosownych </w:t>
      </w:r>
      <w:r w:rsidR="00FF7F9E" w:rsidRPr="005E7148">
        <w:rPr>
          <w:rFonts w:eastAsia="Times New Roman"/>
          <w:sz w:val="24"/>
          <w:szCs w:val="24"/>
        </w:rPr>
        <w:t xml:space="preserve">podpisanych przez osoby upoważnione </w:t>
      </w:r>
      <w:r w:rsidR="004836D6" w:rsidRPr="005E7148">
        <w:rPr>
          <w:rFonts w:eastAsia="Times New Roman"/>
          <w:sz w:val="24"/>
          <w:szCs w:val="24"/>
        </w:rPr>
        <w:t>dokumentów</w:t>
      </w:r>
      <w:r w:rsidRPr="005E7148">
        <w:rPr>
          <w:rFonts w:eastAsia="Times New Roman"/>
          <w:sz w:val="24"/>
          <w:szCs w:val="24"/>
        </w:rPr>
        <w:t>,</w:t>
      </w:r>
    </w:p>
    <w:p w14:paraId="1A5B9C3C" w14:textId="5FA5316D" w:rsidR="00103A51" w:rsidRPr="005E7148" w:rsidRDefault="00103A51" w:rsidP="00103A51">
      <w:pPr>
        <w:pStyle w:val="Akapitzlist"/>
        <w:numPr>
          <w:ilvl w:val="0"/>
          <w:numId w:val="31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5E7148">
        <w:rPr>
          <w:rFonts w:eastAsia="Times New Roman"/>
          <w:sz w:val="24"/>
          <w:szCs w:val="24"/>
        </w:rPr>
        <w:t>z</w:t>
      </w:r>
      <w:r w:rsidR="00251088" w:rsidRPr="005E7148">
        <w:rPr>
          <w:rFonts w:eastAsia="Times New Roman"/>
          <w:sz w:val="24"/>
          <w:szCs w:val="24"/>
        </w:rPr>
        <w:t xml:space="preserve">łożenie oferty </w:t>
      </w:r>
      <w:r w:rsidRPr="005E7148">
        <w:rPr>
          <w:rFonts w:eastAsia="Times New Roman"/>
          <w:sz w:val="24"/>
          <w:szCs w:val="24"/>
        </w:rPr>
        <w:t xml:space="preserve">po </w:t>
      </w:r>
      <w:r w:rsidR="00251088" w:rsidRPr="005E7148">
        <w:rPr>
          <w:rFonts w:eastAsia="Times New Roman"/>
          <w:sz w:val="24"/>
          <w:szCs w:val="24"/>
        </w:rPr>
        <w:t>wyznaczonym terminie</w:t>
      </w:r>
      <w:r w:rsidRPr="005E7148">
        <w:rPr>
          <w:rFonts w:eastAsia="Times New Roman"/>
          <w:sz w:val="24"/>
          <w:szCs w:val="24"/>
        </w:rPr>
        <w:t>,</w:t>
      </w:r>
    </w:p>
    <w:p w14:paraId="5F66165C" w14:textId="066278F4" w:rsidR="00223532" w:rsidRPr="005E7148" w:rsidRDefault="00223532" w:rsidP="00103A51">
      <w:pPr>
        <w:pStyle w:val="Akapitzlist"/>
        <w:numPr>
          <w:ilvl w:val="0"/>
          <w:numId w:val="31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5E7148">
        <w:rPr>
          <w:rFonts w:eastAsia="Times New Roman"/>
          <w:sz w:val="24"/>
          <w:szCs w:val="24"/>
        </w:rPr>
        <w:t>złożenie oferty, oświadczeń lub opisu sposobu realizacji badania na formularzach niezgodnych ze wzorem do ogłoszenia,</w:t>
      </w:r>
    </w:p>
    <w:p w14:paraId="3173C26B" w14:textId="3B81F027" w:rsidR="00B453F7" w:rsidRPr="005E7148" w:rsidRDefault="00103A51" w:rsidP="00103A51">
      <w:pPr>
        <w:pStyle w:val="Akapitzlist"/>
        <w:numPr>
          <w:ilvl w:val="0"/>
          <w:numId w:val="31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5E7148">
        <w:rPr>
          <w:rFonts w:eastAsia="Times New Roman"/>
          <w:sz w:val="24"/>
          <w:szCs w:val="24"/>
        </w:rPr>
        <w:t>powiązanie kapitałowe lub osobowe z chociażby z jedną z LGD wymienioną we wstępie do zaproszenia</w:t>
      </w:r>
      <w:r w:rsidR="00E72000" w:rsidRPr="005E7148">
        <w:rPr>
          <w:rFonts w:eastAsia="Times New Roman"/>
          <w:sz w:val="24"/>
          <w:szCs w:val="24"/>
        </w:rPr>
        <w:t>,</w:t>
      </w:r>
    </w:p>
    <w:p w14:paraId="02E6D0DA" w14:textId="0715A651" w:rsidR="00E72000" w:rsidRPr="005E7148" w:rsidRDefault="00E72000" w:rsidP="00103A51">
      <w:pPr>
        <w:pStyle w:val="Akapitzlist"/>
        <w:numPr>
          <w:ilvl w:val="0"/>
          <w:numId w:val="31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5E7148">
        <w:rPr>
          <w:rFonts w:eastAsia="Times New Roman"/>
          <w:sz w:val="24"/>
          <w:szCs w:val="24"/>
        </w:rPr>
        <w:t>złożenie oferty w sposób niezgodny ze wskazaniem w rozdziale X</w:t>
      </w:r>
      <w:r w:rsidR="00597DCF" w:rsidRPr="005E7148">
        <w:rPr>
          <w:rFonts w:eastAsia="Times New Roman"/>
          <w:sz w:val="24"/>
          <w:szCs w:val="24"/>
        </w:rPr>
        <w:t xml:space="preserve"> SPOSÓB I TERMIN SKŁADANIA OFERT.</w:t>
      </w:r>
    </w:p>
    <w:p w14:paraId="029FB4E2" w14:textId="0D72390D" w:rsidR="004836D6" w:rsidRPr="004836D6" w:rsidRDefault="004836D6" w:rsidP="004836D6">
      <w:pPr>
        <w:jc w:val="both"/>
        <w:rPr>
          <w:rFonts w:eastAsia="Times New Roman"/>
          <w:sz w:val="24"/>
          <w:szCs w:val="24"/>
        </w:rPr>
      </w:pPr>
      <w:r w:rsidRPr="004836D6">
        <w:rPr>
          <w:rFonts w:eastAsia="Times New Roman"/>
          <w:color w:val="0070C0"/>
          <w:sz w:val="24"/>
          <w:szCs w:val="24"/>
        </w:rPr>
        <w:t xml:space="preserve">Ocena spełniania w/w warunków dokonana zostanie zgodnie z formułą „spełnia – nie spełnia”. </w:t>
      </w:r>
    </w:p>
    <w:p w14:paraId="30ECAC6E" w14:textId="155A4CAD" w:rsidR="004836D6" w:rsidRDefault="004836D6" w:rsidP="00B453F7">
      <w:pPr>
        <w:spacing w:line="276" w:lineRule="auto"/>
        <w:jc w:val="both"/>
        <w:rPr>
          <w:rFonts w:eastAsia="Times New Roman"/>
          <w:sz w:val="24"/>
          <w:szCs w:val="24"/>
        </w:rPr>
      </w:pPr>
    </w:p>
    <w:p w14:paraId="443C392D" w14:textId="556A5341" w:rsidR="00B0186F" w:rsidRDefault="00B0186F" w:rsidP="00B453F7">
      <w:pPr>
        <w:spacing w:line="276" w:lineRule="auto"/>
        <w:jc w:val="both"/>
        <w:rPr>
          <w:rFonts w:eastAsia="Times New Roman"/>
          <w:sz w:val="24"/>
          <w:szCs w:val="24"/>
        </w:rPr>
      </w:pPr>
    </w:p>
    <w:p w14:paraId="6B08D1A2" w14:textId="77777777" w:rsidR="00B0186F" w:rsidRPr="00B453F7" w:rsidRDefault="00B0186F" w:rsidP="00B453F7">
      <w:pPr>
        <w:spacing w:line="276" w:lineRule="auto"/>
        <w:jc w:val="both"/>
        <w:rPr>
          <w:rFonts w:eastAsia="Times New Roman"/>
          <w:sz w:val="24"/>
          <w:szCs w:val="24"/>
        </w:rPr>
      </w:pPr>
    </w:p>
    <w:p w14:paraId="776A812A" w14:textId="77777777" w:rsidR="00F93A5D" w:rsidRPr="00F93A5D" w:rsidRDefault="00F93A5D" w:rsidP="00F93A5D">
      <w:pPr>
        <w:pStyle w:val="Akapitzlist"/>
        <w:jc w:val="both"/>
        <w:rPr>
          <w:b/>
          <w:bCs/>
          <w:color w:val="FF0000"/>
          <w:sz w:val="24"/>
          <w:szCs w:val="24"/>
        </w:rPr>
      </w:pPr>
    </w:p>
    <w:p w14:paraId="40146B81" w14:textId="44226ADD" w:rsidR="003E5C6D" w:rsidRPr="00A4000F" w:rsidRDefault="003E5C6D" w:rsidP="003E5C6D">
      <w:pPr>
        <w:pStyle w:val="Akapitzlist"/>
        <w:numPr>
          <w:ilvl w:val="0"/>
          <w:numId w:val="5"/>
        </w:numPr>
        <w:jc w:val="both"/>
        <w:rPr>
          <w:b/>
          <w:bCs/>
          <w:color w:val="0070C0"/>
          <w:sz w:val="24"/>
          <w:szCs w:val="24"/>
        </w:rPr>
      </w:pPr>
      <w:r w:rsidRPr="00A4000F">
        <w:rPr>
          <w:b/>
          <w:bCs/>
          <w:color w:val="0070C0"/>
          <w:sz w:val="24"/>
          <w:szCs w:val="24"/>
        </w:rPr>
        <w:t xml:space="preserve">MINIMALNE WYMAGANIA ODNOŚNIE </w:t>
      </w:r>
      <w:r w:rsidR="004512B0" w:rsidRPr="00A4000F">
        <w:rPr>
          <w:b/>
          <w:bCs/>
          <w:color w:val="0070C0"/>
          <w:sz w:val="24"/>
          <w:szCs w:val="24"/>
        </w:rPr>
        <w:t>OPISU SPOSOBU REALIZACJI BADANIA</w:t>
      </w:r>
    </w:p>
    <w:p w14:paraId="6A6D07DB" w14:textId="77777777" w:rsidR="003E5C6D" w:rsidRPr="003E5C6D" w:rsidRDefault="003E5C6D" w:rsidP="003E5C6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3E5C6D">
        <w:rPr>
          <w:rFonts w:eastAsia="Times New Roman"/>
          <w:sz w:val="24"/>
          <w:szCs w:val="24"/>
        </w:rPr>
        <w:t>Oferta Wykonawcy powinna gwarantować odpowiednią jakość badania. Wymaga się, aby  opis sposobu realizacji badania zaproponowany przez Wykonawcę w ofercie zawierał co najmniej:</w:t>
      </w:r>
    </w:p>
    <w:p w14:paraId="73D34E26" w14:textId="4A06C752" w:rsidR="003E5C6D" w:rsidRPr="003E5C6D" w:rsidRDefault="003E5C6D" w:rsidP="003E5C6D">
      <w:pPr>
        <w:pStyle w:val="Akapitzlist"/>
        <w:numPr>
          <w:ilvl w:val="0"/>
          <w:numId w:val="8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3E5C6D">
        <w:rPr>
          <w:rFonts w:eastAsia="Times New Roman"/>
          <w:sz w:val="24"/>
          <w:szCs w:val="24"/>
        </w:rPr>
        <w:t>Kontekst realizacji badania.</w:t>
      </w:r>
    </w:p>
    <w:p w14:paraId="0C69EFBC" w14:textId="3EBA20F4" w:rsidR="003E5C6D" w:rsidRPr="003E5C6D" w:rsidRDefault="003E5C6D" w:rsidP="003E5C6D">
      <w:pPr>
        <w:pStyle w:val="Akapitzlist"/>
        <w:numPr>
          <w:ilvl w:val="0"/>
          <w:numId w:val="8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3E5C6D">
        <w:rPr>
          <w:rFonts w:eastAsia="Times New Roman"/>
          <w:sz w:val="24"/>
          <w:szCs w:val="24"/>
        </w:rPr>
        <w:t>Cele badania.</w:t>
      </w:r>
    </w:p>
    <w:p w14:paraId="571EB060" w14:textId="1B066E0E" w:rsidR="003E5C6D" w:rsidRPr="003E5C6D" w:rsidRDefault="003E5C6D" w:rsidP="003E5C6D">
      <w:pPr>
        <w:pStyle w:val="Akapitzlist"/>
        <w:numPr>
          <w:ilvl w:val="0"/>
          <w:numId w:val="8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3E5C6D">
        <w:rPr>
          <w:rFonts w:eastAsia="Times New Roman"/>
          <w:sz w:val="24"/>
          <w:szCs w:val="24"/>
        </w:rPr>
        <w:t>Obszary/ pytania badawcze.</w:t>
      </w:r>
    </w:p>
    <w:p w14:paraId="4F612BBD" w14:textId="5CAD6271" w:rsidR="003E5C6D" w:rsidRPr="003E5C6D" w:rsidRDefault="003E5C6D" w:rsidP="003E5C6D">
      <w:pPr>
        <w:pStyle w:val="Akapitzlist"/>
        <w:numPr>
          <w:ilvl w:val="0"/>
          <w:numId w:val="8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3E5C6D">
        <w:rPr>
          <w:rFonts w:eastAsia="Times New Roman"/>
          <w:sz w:val="24"/>
          <w:szCs w:val="24"/>
        </w:rPr>
        <w:t xml:space="preserve">Opis metodyki badania. </w:t>
      </w:r>
    </w:p>
    <w:p w14:paraId="3D1962FB" w14:textId="641C08B1" w:rsidR="003E5C6D" w:rsidRDefault="003E5C6D" w:rsidP="003E5C6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3E5C6D">
        <w:rPr>
          <w:rFonts w:eastAsia="Times New Roman"/>
          <w:sz w:val="24"/>
          <w:szCs w:val="24"/>
        </w:rPr>
        <w:t xml:space="preserve">Minimum metodyczne badania powinno zapewnić triangulację metod i źródeł danych, w związku z czym w badaniu powinny być zastosowane: analiza danych zastanych, badanie jakościowe i badanie ilościowe. Szczegółowe informacje w tym zakresie zawarte są w Podręczniku monitoringu i ewaluacji LSR. Oferta powinna szczegółowo wskazać wielkość i strukturę prób badań ilościowych i jakościowych wraz z uzasadnieniem. </w:t>
      </w:r>
    </w:p>
    <w:p w14:paraId="11F7008B" w14:textId="7C38744A" w:rsidR="003E5C6D" w:rsidRDefault="003E5C6D" w:rsidP="00223532">
      <w:pPr>
        <w:pStyle w:val="Akapitzlist"/>
        <w:numPr>
          <w:ilvl w:val="0"/>
          <w:numId w:val="8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223532">
        <w:rPr>
          <w:rFonts w:eastAsia="Times New Roman"/>
          <w:sz w:val="24"/>
          <w:szCs w:val="24"/>
        </w:rPr>
        <w:t>Sposób prezentacji wyników.</w:t>
      </w:r>
    </w:p>
    <w:p w14:paraId="1CD247FA" w14:textId="426F0DED" w:rsidR="003274E3" w:rsidRPr="005E7148" w:rsidRDefault="003274E3" w:rsidP="00223532">
      <w:pPr>
        <w:pStyle w:val="Akapitzlist"/>
        <w:numPr>
          <w:ilvl w:val="0"/>
          <w:numId w:val="8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5E7148">
        <w:rPr>
          <w:rFonts w:eastAsia="Times New Roman"/>
          <w:sz w:val="24"/>
          <w:szCs w:val="24"/>
        </w:rPr>
        <w:t>Struktura raportu końcowego</w:t>
      </w:r>
      <w:r w:rsidR="000B19CF" w:rsidRPr="005E7148">
        <w:rPr>
          <w:rFonts w:eastAsia="Times New Roman"/>
          <w:sz w:val="24"/>
          <w:szCs w:val="24"/>
        </w:rPr>
        <w:t xml:space="preserve">. </w:t>
      </w:r>
    </w:p>
    <w:p w14:paraId="4BDC814E" w14:textId="284F62C1" w:rsidR="003E5C6D" w:rsidRPr="00223532" w:rsidRDefault="003E5C6D" w:rsidP="00223532">
      <w:pPr>
        <w:pStyle w:val="Akapitzlist"/>
        <w:numPr>
          <w:ilvl w:val="0"/>
          <w:numId w:val="8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223532">
        <w:rPr>
          <w:rFonts w:eastAsia="Times New Roman"/>
          <w:sz w:val="24"/>
          <w:szCs w:val="24"/>
        </w:rPr>
        <w:t>Harmonogram realizacji badania.</w:t>
      </w:r>
    </w:p>
    <w:p w14:paraId="1F56F10A" w14:textId="194A1FB9" w:rsidR="00035B90" w:rsidRDefault="00035B90" w:rsidP="009A33CE">
      <w:pPr>
        <w:spacing w:line="276" w:lineRule="auto"/>
        <w:ind w:left="708"/>
        <w:jc w:val="both"/>
        <w:rPr>
          <w:rFonts w:eastAsia="Times New Roman"/>
          <w:sz w:val="24"/>
          <w:szCs w:val="24"/>
        </w:rPr>
      </w:pPr>
    </w:p>
    <w:p w14:paraId="4BAFC077" w14:textId="30778147" w:rsidR="00B453F7" w:rsidRDefault="00B453F7" w:rsidP="009A33CE">
      <w:pPr>
        <w:spacing w:line="276" w:lineRule="auto"/>
        <w:ind w:left="708"/>
        <w:jc w:val="both"/>
        <w:rPr>
          <w:rFonts w:eastAsia="Times New Roman"/>
          <w:sz w:val="24"/>
          <w:szCs w:val="24"/>
        </w:rPr>
      </w:pPr>
    </w:p>
    <w:p w14:paraId="77CA71CF" w14:textId="50A7CB9C" w:rsidR="00035B90" w:rsidRPr="00081646" w:rsidRDefault="00035B90" w:rsidP="00035B90">
      <w:pPr>
        <w:pStyle w:val="Akapitzlist"/>
        <w:numPr>
          <w:ilvl w:val="0"/>
          <w:numId w:val="5"/>
        </w:numPr>
        <w:jc w:val="both"/>
        <w:rPr>
          <w:b/>
          <w:bCs/>
          <w:color w:val="2E74B5" w:themeColor="accent5" w:themeShade="BF"/>
          <w:sz w:val="24"/>
          <w:szCs w:val="24"/>
        </w:rPr>
      </w:pPr>
      <w:r w:rsidRPr="00081646">
        <w:rPr>
          <w:b/>
          <w:bCs/>
          <w:color w:val="2E74B5" w:themeColor="accent5" w:themeShade="BF"/>
          <w:sz w:val="24"/>
          <w:szCs w:val="24"/>
        </w:rPr>
        <w:t>ZAKRES BADANIA</w:t>
      </w:r>
    </w:p>
    <w:p w14:paraId="2C7D14F3" w14:textId="3FFB6BB6" w:rsidR="00035B90" w:rsidRPr="00035B90" w:rsidRDefault="00035B90" w:rsidP="00035B90">
      <w:pPr>
        <w:spacing w:before="120"/>
        <w:jc w:val="both"/>
        <w:rPr>
          <w:rFonts w:eastAsia="Times New Roman"/>
          <w:sz w:val="24"/>
          <w:szCs w:val="24"/>
        </w:rPr>
      </w:pPr>
      <w:r w:rsidRPr="00035B90">
        <w:rPr>
          <w:rFonts w:eastAsia="Times New Roman"/>
          <w:sz w:val="24"/>
          <w:szCs w:val="24"/>
        </w:rPr>
        <w:t xml:space="preserve">Ewaluacja zewnętrzna powinna dotyczyć następujących </w:t>
      </w:r>
      <w:r w:rsidRPr="00035B90">
        <w:rPr>
          <w:rFonts w:eastAsia="Times New Roman"/>
          <w:b/>
          <w:sz w:val="24"/>
          <w:szCs w:val="24"/>
        </w:rPr>
        <w:t>pytań/obszarów badawczych</w:t>
      </w:r>
      <w:r w:rsidRPr="00035B90">
        <w:rPr>
          <w:rFonts w:eastAsia="Times New Roman"/>
          <w:sz w:val="24"/>
          <w:szCs w:val="24"/>
        </w:rPr>
        <w:t>:</w:t>
      </w:r>
    </w:p>
    <w:p w14:paraId="559986C4" w14:textId="77777777" w:rsidR="00035B90" w:rsidRPr="00035B90" w:rsidRDefault="00035B90" w:rsidP="00035B90">
      <w:pPr>
        <w:spacing w:before="120"/>
        <w:jc w:val="both"/>
        <w:rPr>
          <w:rFonts w:eastAsia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6544"/>
      </w:tblGrid>
      <w:tr w:rsidR="00035B90" w:rsidRPr="00035B90" w14:paraId="33E43C6B" w14:textId="77777777" w:rsidTr="00532B29">
        <w:trPr>
          <w:cantSplit/>
        </w:trPr>
        <w:tc>
          <w:tcPr>
            <w:tcW w:w="2518" w:type="dxa"/>
            <w:shd w:val="clear" w:color="auto" w:fill="auto"/>
            <w:hideMark/>
          </w:tcPr>
          <w:p w14:paraId="7DD3FAE5" w14:textId="77777777" w:rsidR="00035B90" w:rsidRPr="00035B90" w:rsidRDefault="00035B90" w:rsidP="00532B2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35B90">
              <w:rPr>
                <w:rFonts w:eastAsia="Times New Roman"/>
                <w:sz w:val="20"/>
                <w:szCs w:val="20"/>
              </w:rPr>
              <w:t>Ocena wpływu na główny cel LSR (jeśli inny niż obszary poniżej)</w:t>
            </w:r>
          </w:p>
        </w:tc>
        <w:tc>
          <w:tcPr>
            <w:tcW w:w="6544" w:type="dxa"/>
            <w:shd w:val="clear" w:color="auto" w:fill="auto"/>
            <w:hideMark/>
          </w:tcPr>
          <w:p w14:paraId="484D2065" w14:textId="77777777" w:rsidR="00035B90" w:rsidRPr="00035B90" w:rsidRDefault="00035B90" w:rsidP="00035B90">
            <w:pPr>
              <w:numPr>
                <w:ilvl w:val="0"/>
                <w:numId w:val="10"/>
              </w:numPr>
              <w:ind w:left="459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35B90">
              <w:rPr>
                <w:rFonts w:eastAsia="Times New Roman"/>
                <w:sz w:val="20"/>
                <w:szCs w:val="20"/>
              </w:rPr>
              <w:t xml:space="preserve">Jaki jest stopień osiągnięcia celu głównego i przypisanych do niego wskaźników LSR? </w:t>
            </w:r>
          </w:p>
          <w:p w14:paraId="51E0B09C" w14:textId="77777777" w:rsidR="00035B90" w:rsidRPr="00035B90" w:rsidRDefault="00035B90" w:rsidP="00532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5B90" w:rsidRPr="00035B90" w14:paraId="3651FAEC" w14:textId="77777777" w:rsidTr="00532B29">
        <w:trPr>
          <w:cantSplit/>
        </w:trPr>
        <w:tc>
          <w:tcPr>
            <w:tcW w:w="2518" w:type="dxa"/>
            <w:shd w:val="clear" w:color="auto" w:fill="auto"/>
            <w:hideMark/>
          </w:tcPr>
          <w:p w14:paraId="55EEB65A" w14:textId="77777777" w:rsidR="00035B90" w:rsidRPr="00035B90" w:rsidRDefault="00035B90" w:rsidP="00532B2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35B90">
              <w:rPr>
                <w:rFonts w:eastAsia="Times New Roman"/>
                <w:sz w:val="20"/>
                <w:szCs w:val="20"/>
              </w:rPr>
              <w:t>Ocena wpływu na kapitał społeczny</w:t>
            </w:r>
          </w:p>
        </w:tc>
        <w:tc>
          <w:tcPr>
            <w:tcW w:w="6544" w:type="dxa"/>
            <w:shd w:val="clear" w:color="auto" w:fill="auto"/>
            <w:hideMark/>
          </w:tcPr>
          <w:p w14:paraId="41D68099" w14:textId="77777777" w:rsidR="00035B90" w:rsidRPr="00035B90" w:rsidRDefault="00035B90" w:rsidP="00035B90">
            <w:pPr>
              <w:numPr>
                <w:ilvl w:val="0"/>
                <w:numId w:val="10"/>
              </w:numPr>
              <w:ind w:left="459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35B90">
              <w:rPr>
                <w:rFonts w:eastAsia="Times New Roman"/>
                <w:sz w:val="20"/>
                <w:szCs w:val="20"/>
              </w:rPr>
              <w:t xml:space="preserve">Jaki jest wpływ LSR na kapitał społeczny, w tym w szczególności na aktywność społeczną, zaangażowanie w sprawy lokalne? </w:t>
            </w:r>
          </w:p>
          <w:p w14:paraId="5D10489E" w14:textId="77777777" w:rsidR="00035B90" w:rsidRPr="00035B90" w:rsidRDefault="00035B90" w:rsidP="00035B90">
            <w:pPr>
              <w:numPr>
                <w:ilvl w:val="0"/>
                <w:numId w:val="10"/>
              </w:numPr>
              <w:ind w:left="459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35B90">
              <w:rPr>
                <w:rFonts w:eastAsia="Times New Roman"/>
                <w:sz w:val="20"/>
                <w:szCs w:val="20"/>
              </w:rPr>
              <w:t>W jaki sposób należałoby wspierać rozwój kapitału społecznego w przyszłości?</w:t>
            </w:r>
          </w:p>
          <w:p w14:paraId="54BEC9D6" w14:textId="77777777" w:rsidR="00035B90" w:rsidRPr="00035B90" w:rsidRDefault="00035B90" w:rsidP="00532B29">
            <w:pPr>
              <w:ind w:left="99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35B9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35B90" w:rsidRPr="00035B90" w14:paraId="38BDA455" w14:textId="77777777" w:rsidTr="00532B29">
        <w:trPr>
          <w:cantSplit/>
        </w:trPr>
        <w:tc>
          <w:tcPr>
            <w:tcW w:w="2518" w:type="dxa"/>
            <w:shd w:val="clear" w:color="auto" w:fill="auto"/>
            <w:hideMark/>
          </w:tcPr>
          <w:p w14:paraId="021403F5" w14:textId="77777777" w:rsidR="00035B90" w:rsidRPr="00035B90" w:rsidRDefault="00035B90" w:rsidP="00532B2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35B90">
              <w:rPr>
                <w:rFonts w:eastAsia="Times New Roman"/>
                <w:sz w:val="20"/>
                <w:szCs w:val="20"/>
              </w:rPr>
              <w:t>Przedsiębiorczość</w:t>
            </w:r>
          </w:p>
        </w:tc>
        <w:tc>
          <w:tcPr>
            <w:tcW w:w="6544" w:type="dxa"/>
            <w:shd w:val="clear" w:color="auto" w:fill="auto"/>
            <w:hideMark/>
          </w:tcPr>
          <w:p w14:paraId="54E887C6" w14:textId="77777777" w:rsidR="00035B90" w:rsidRPr="00035B90" w:rsidRDefault="00035B90" w:rsidP="00035B90">
            <w:pPr>
              <w:numPr>
                <w:ilvl w:val="0"/>
                <w:numId w:val="10"/>
              </w:numPr>
              <w:ind w:left="459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35B90">
              <w:rPr>
                <w:rFonts w:eastAsia="Times New Roman"/>
                <w:sz w:val="20"/>
                <w:szCs w:val="20"/>
              </w:rPr>
              <w:t xml:space="preserve">W jakim stopniu realizacja LSR przyczyniła się do rozwoju przedsiębiorczości? </w:t>
            </w:r>
          </w:p>
          <w:p w14:paraId="77AD927E" w14:textId="77777777" w:rsidR="00035B90" w:rsidRPr="00035B90" w:rsidRDefault="00035B90" w:rsidP="00035B90">
            <w:pPr>
              <w:numPr>
                <w:ilvl w:val="0"/>
                <w:numId w:val="10"/>
              </w:numPr>
              <w:ind w:left="459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35B90">
              <w:rPr>
                <w:rFonts w:eastAsia="Times New Roman"/>
                <w:sz w:val="20"/>
                <w:szCs w:val="20"/>
              </w:rPr>
              <w:t xml:space="preserve">Czy i w jaki sposób wspieranie przedsiębiorczości w ramach kolejnych edycji LSR jest wskazane? </w:t>
            </w:r>
          </w:p>
          <w:p w14:paraId="58D9DB44" w14:textId="77777777" w:rsidR="00035B90" w:rsidRPr="00035B90" w:rsidRDefault="00035B90" w:rsidP="00532B29">
            <w:pPr>
              <w:ind w:left="99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35B90" w:rsidRPr="00035B90" w14:paraId="02A4D14B" w14:textId="77777777" w:rsidTr="00532B29">
        <w:trPr>
          <w:cantSplit/>
        </w:trPr>
        <w:tc>
          <w:tcPr>
            <w:tcW w:w="2518" w:type="dxa"/>
            <w:shd w:val="clear" w:color="auto" w:fill="auto"/>
            <w:hideMark/>
          </w:tcPr>
          <w:p w14:paraId="5E56288B" w14:textId="77777777" w:rsidR="00035B90" w:rsidRPr="00035B90" w:rsidRDefault="00035B90" w:rsidP="00532B2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35B90">
              <w:rPr>
                <w:rFonts w:eastAsia="Times New Roman"/>
                <w:sz w:val="20"/>
                <w:szCs w:val="20"/>
              </w:rPr>
              <w:t>Turystyka i dziedzictwo kulturowe</w:t>
            </w:r>
          </w:p>
        </w:tc>
        <w:tc>
          <w:tcPr>
            <w:tcW w:w="6544" w:type="dxa"/>
            <w:shd w:val="clear" w:color="auto" w:fill="auto"/>
            <w:hideMark/>
          </w:tcPr>
          <w:p w14:paraId="2A5E4A45" w14:textId="77777777" w:rsidR="00035B90" w:rsidRPr="00035B90" w:rsidRDefault="00035B90" w:rsidP="00035B90">
            <w:pPr>
              <w:numPr>
                <w:ilvl w:val="0"/>
                <w:numId w:val="10"/>
              </w:numPr>
              <w:ind w:left="459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35B90">
              <w:rPr>
                <w:rFonts w:eastAsia="Times New Roman"/>
                <w:sz w:val="20"/>
                <w:szCs w:val="20"/>
              </w:rPr>
              <w:t xml:space="preserve">W jakim stopniu LSR przyczyniła się do budowania lokalnego potencjału w zakresie turystyki i dziedzictwa kulturowego? </w:t>
            </w:r>
          </w:p>
          <w:p w14:paraId="7E53F083" w14:textId="77777777" w:rsidR="00035B90" w:rsidRPr="00035B90" w:rsidRDefault="00035B90" w:rsidP="00035B90">
            <w:pPr>
              <w:numPr>
                <w:ilvl w:val="0"/>
                <w:numId w:val="10"/>
              </w:numPr>
              <w:ind w:left="459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35B90">
              <w:rPr>
                <w:rFonts w:eastAsia="Times New Roman"/>
                <w:sz w:val="20"/>
                <w:szCs w:val="20"/>
              </w:rPr>
              <w:t xml:space="preserve">W jakich kierunkach należy wspierać rozwój lokalnego potencjału turystycznego? </w:t>
            </w:r>
          </w:p>
          <w:p w14:paraId="753EBB50" w14:textId="77777777" w:rsidR="00035B90" w:rsidRPr="00035B90" w:rsidRDefault="00035B90" w:rsidP="00532B29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35B90" w:rsidRPr="00035B90" w14:paraId="42564795" w14:textId="77777777" w:rsidTr="00532B29">
        <w:trPr>
          <w:cantSplit/>
        </w:trPr>
        <w:tc>
          <w:tcPr>
            <w:tcW w:w="2518" w:type="dxa"/>
            <w:shd w:val="clear" w:color="auto" w:fill="auto"/>
            <w:hideMark/>
          </w:tcPr>
          <w:p w14:paraId="07FDED03" w14:textId="77777777" w:rsidR="00035B90" w:rsidRPr="00035B90" w:rsidRDefault="00035B90" w:rsidP="00532B2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35B90">
              <w:rPr>
                <w:rFonts w:eastAsia="Times New Roman"/>
                <w:sz w:val="20"/>
                <w:szCs w:val="20"/>
              </w:rPr>
              <w:t xml:space="preserve">Grupy </w:t>
            </w:r>
            <w:proofErr w:type="spellStart"/>
            <w:r w:rsidRPr="00035B90">
              <w:rPr>
                <w:rFonts w:eastAsia="Times New Roman"/>
                <w:sz w:val="20"/>
                <w:szCs w:val="20"/>
              </w:rPr>
              <w:t>defaworyzowane</w:t>
            </w:r>
            <w:proofErr w:type="spellEnd"/>
          </w:p>
        </w:tc>
        <w:tc>
          <w:tcPr>
            <w:tcW w:w="6544" w:type="dxa"/>
            <w:shd w:val="clear" w:color="auto" w:fill="auto"/>
            <w:hideMark/>
          </w:tcPr>
          <w:p w14:paraId="337A3980" w14:textId="77777777" w:rsidR="00035B90" w:rsidRPr="00035B90" w:rsidRDefault="00035B90" w:rsidP="00035B90">
            <w:pPr>
              <w:numPr>
                <w:ilvl w:val="0"/>
                <w:numId w:val="10"/>
              </w:numPr>
              <w:ind w:left="459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35B90">
              <w:rPr>
                <w:rFonts w:eastAsia="Times New Roman"/>
                <w:sz w:val="20"/>
                <w:szCs w:val="20"/>
              </w:rPr>
              <w:t xml:space="preserve">Czy w LSR właściwie zdefiniowano grupy </w:t>
            </w:r>
            <w:proofErr w:type="spellStart"/>
            <w:r w:rsidRPr="00035B90">
              <w:rPr>
                <w:rFonts w:eastAsia="Times New Roman"/>
                <w:sz w:val="20"/>
                <w:szCs w:val="20"/>
              </w:rPr>
              <w:t>defaworyzowane</w:t>
            </w:r>
            <w:proofErr w:type="spellEnd"/>
            <w:r w:rsidRPr="00035B90">
              <w:rPr>
                <w:rFonts w:eastAsia="Times New Roman"/>
                <w:sz w:val="20"/>
                <w:szCs w:val="20"/>
              </w:rPr>
              <w:t xml:space="preserve"> oraz czy realizowane w ramach LSR działania odpowiadały na potrzeby tych grup? </w:t>
            </w:r>
          </w:p>
          <w:p w14:paraId="72FCB0D0" w14:textId="77777777" w:rsidR="00035B90" w:rsidRPr="00035B90" w:rsidRDefault="00035B90" w:rsidP="00035B90">
            <w:pPr>
              <w:numPr>
                <w:ilvl w:val="0"/>
                <w:numId w:val="10"/>
              </w:numPr>
              <w:ind w:left="459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35B90">
              <w:rPr>
                <w:rFonts w:eastAsia="Times New Roman"/>
                <w:sz w:val="20"/>
                <w:szCs w:val="20"/>
              </w:rPr>
              <w:t>Jaki był wpływ LSR na poziom ubóstwa i wykluczenia społecznego?</w:t>
            </w:r>
          </w:p>
          <w:p w14:paraId="63181DE6" w14:textId="77777777" w:rsidR="00035B90" w:rsidRPr="00035B90" w:rsidRDefault="00035B90" w:rsidP="00035B90">
            <w:pPr>
              <w:numPr>
                <w:ilvl w:val="0"/>
                <w:numId w:val="10"/>
              </w:numPr>
              <w:ind w:left="459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35B90">
              <w:rPr>
                <w:rFonts w:eastAsia="Times New Roman"/>
                <w:sz w:val="20"/>
                <w:szCs w:val="20"/>
              </w:rPr>
              <w:t>Jakie działania należy podejmować w skali lokalnej na rzecz ograniczania ubóstwa i wykluczenia społecznego?</w:t>
            </w:r>
          </w:p>
          <w:p w14:paraId="2F3FEC3A" w14:textId="77777777" w:rsidR="00035B90" w:rsidRPr="00035B90" w:rsidRDefault="00035B90" w:rsidP="00532B29">
            <w:pPr>
              <w:ind w:left="99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35B90" w:rsidRPr="00035B90" w14:paraId="0DB7892C" w14:textId="77777777" w:rsidTr="00532B29">
        <w:trPr>
          <w:cantSplit/>
        </w:trPr>
        <w:tc>
          <w:tcPr>
            <w:tcW w:w="2518" w:type="dxa"/>
            <w:shd w:val="clear" w:color="auto" w:fill="auto"/>
            <w:hideMark/>
          </w:tcPr>
          <w:p w14:paraId="03050928" w14:textId="77777777" w:rsidR="00035B90" w:rsidRPr="00035B90" w:rsidRDefault="00035B90" w:rsidP="00532B2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35B90">
              <w:rPr>
                <w:rFonts w:eastAsia="Times New Roman"/>
                <w:sz w:val="20"/>
                <w:szCs w:val="20"/>
              </w:rPr>
              <w:t xml:space="preserve">Innowacyjność </w:t>
            </w:r>
          </w:p>
        </w:tc>
        <w:tc>
          <w:tcPr>
            <w:tcW w:w="6544" w:type="dxa"/>
            <w:shd w:val="clear" w:color="auto" w:fill="auto"/>
          </w:tcPr>
          <w:p w14:paraId="733CF7D4" w14:textId="77777777" w:rsidR="00035B90" w:rsidRPr="00035B90" w:rsidRDefault="00035B90" w:rsidP="00035B90">
            <w:pPr>
              <w:numPr>
                <w:ilvl w:val="0"/>
                <w:numId w:val="10"/>
              </w:numPr>
              <w:ind w:left="459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35B90">
              <w:rPr>
                <w:rFonts w:eastAsia="Times New Roman"/>
                <w:sz w:val="20"/>
                <w:szCs w:val="20"/>
              </w:rPr>
              <w:t xml:space="preserve">W jakim stopniu projekty realizowane w ramach LSR były innowacyjne? </w:t>
            </w:r>
          </w:p>
          <w:p w14:paraId="04FC77FB" w14:textId="77777777" w:rsidR="00035B90" w:rsidRPr="00035B90" w:rsidRDefault="00035B90" w:rsidP="00035B90">
            <w:pPr>
              <w:numPr>
                <w:ilvl w:val="0"/>
                <w:numId w:val="10"/>
              </w:numPr>
              <w:ind w:left="459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35B90">
              <w:rPr>
                <w:rFonts w:eastAsia="Times New Roman"/>
                <w:sz w:val="20"/>
                <w:szCs w:val="20"/>
              </w:rPr>
              <w:t xml:space="preserve">Jakie można wyróżnić typy innowacji powstałych w ramach LSR? </w:t>
            </w:r>
          </w:p>
          <w:p w14:paraId="64939B3E" w14:textId="77777777" w:rsidR="00035B90" w:rsidRPr="00035B90" w:rsidRDefault="00035B90" w:rsidP="00532B29">
            <w:pPr>
              <w:ind w:left="459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035B90" w:rsidRPr="00035B90" w14:paraId="1B5E1BE1" w14:textId="77777777" w:rsidTr="00532B29">
        <w:trPr>
          <w:cantSplit/>
        </w:trPr>
        <w:tc>
          <w:tcPr>
            <w:tcW w:w="2518" w:type="dxa"/>
            <w:shd w:val="clear" w:color="auto" w:fill="auto"/>
            <w:hideMark/>
          </w:tcPr>
          <w:p w14:paraId="551602D2" w14:textId="77777777" w:rsidR="00035B90" w:rsidRPr="00035B90" w:rsidRDefault="00035B90" w:rsidP="00532B2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35B90">
              <w:rPr>
                <w:rFonts w:eastAsia="Times New Roman"/>
                <w:sz w:val="20"/>
                <w:szCs w:val="20"/>
              </w:rPr>
              <w:t>Projekty współpracy</w:t>
            </w:r>
          </w:p>
        </w:tc>
        <w:tc>
          <w:tcPr>
            <w:tcW w:w="6544" w:type="dxa"/>
            <w:shd w:val="clear" w:color="auto" w:fill="auto"/>
          </w:tcPr>
          <w:p w14:paraId="48772813" w14:textId="77777777" w:rsidR="00035B90" w:rsidRPr="00035B90" w:rsidRDefault="00035B90" w:rsidP="00035B90">
            <w:pPr>
              <w:numPr>
                <w:ilvl w:val="0"/>
                <w:numId w:val="10"/>
              </w:numPr>
              <w:ind w:left="459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35B90">
              <w:rPr>
                <w:rFonts w:eastAsia="Times New Roman"/>
                <w:sz w:val="20"/>
                <w:szCs w:val="20"/>
              </w:rPr>
              <w:t xml:space="preserve">Jaka była skuteczność i efekty działania wdrażania projektów współpracy? </w:t>
            </w:r>
          </w:p>
          <w:p w14:paraId="1E494F6D" w14:textId="77777777" w:rsidR="00035B90" w:rsidRPr="00035B90" w:rsidRDefault="00035B90" w:rsidP="00035B90">
            <w:pPr>
              <w:numPr>
                <w:ilvl w:val="0"/>
                <w:numId w:val="10"/>
              </w:numPr>
              <w:ind w:left="459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35B90">
              <w:rPr>
                <w:rFonts w:eastAsia="Times New Roman"/>
                <w:sz w:val="20"/>
                <w:szCs w:val="20"/>
              </w:rPr>
              <w:t>Jaką formę i zakres powinny przyjmować projekty współpracy w przyszłości?</w:t>
            </w:r>
          </w:p>
          <w:p w14:paraId="7D78B8FF" w14:textId="77777777" w:rsidR="00035B90" w:rsidRPr="00035B90" w:rsidRDefault="00035B90" w:rsidP="00532B29">
            <w:pPr>
              <w:ind w:left="459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035B90" w:rsidRPr="00035B90" w14:paraId="2C8B72EA" w14:textId="77777777" w:rsidTr="00532B29">
        <w:trPr>
          <w:cantSplit/>
        </w:trPr>
        <w:tc>
          <w:tcPr>
            <w:tcW w:w="2518" w:type="dxa"/>
            <w:shd w:val="clear" w:color="auto" w:fill="auto"/>
            <w:hideMark/>
          </w:tcPr>
          <w:p w14:paraId="0460495A" w14:textId="77777777" w:rsidR="00035B90" w:rsidRPr="00035B90" w:rsidRDefault="00035B90" w:rsidP="00532B2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35B90">
              <w:rPr>
                <w:rFonts w:eastAsia="Times New Roman"/>
                <w:sz w:val="20"/>
                <w:szCs w:val="20"/>
              </w:rPr>
              <w:lastRenderedPageBreak/>
              <w:t>Ocena funkcjonowania LGD</w:t>
            </w:r>
          </w:p>
        </w:tc>
        <w:tc>
          <w:tcPr>
            <w:tcW w:w="6544" w:type="dxa"/>
            <w:shd w:val="clear" w:color="auto" w:fill="auto"/>
            <w:hideMark/>
          </w:tcPr>
          <w:p w14:paraId="7CEAC786" w14:textId="77777777" w:rsidR="00035B90" w:rsidRPr="00035B90" w:rsidRDefault="00035B90" w:rsidP="00035B90">
            <w:pPr>
              <w:numPr>
                <w:ilvl w:val="0"/>
                <w:numId w:val="10"/>
              </w:numPr>
              <w:ind w:left="459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35B90">
              <w:rPr>
                <w:rFonts w:eastAsia="Times New Roman"/>
                <w:sz w:val="20"/>
                <w:szCs w:val="20"/>
              </w:rPr>
              <w:t xml:space="preserve">Czy sposób działania partnerów w ramach LGD pozwalał na efektywną i skuteczną realizację LSR? </w:t>
            </w:r>
          </w:p>
          <w:p w14:paraId="55F56AF8" w14:textId="77777777" w:rsidR="00035B90" w:rsidRPr="00035B90" w:rsidRDefault="00035B90" w:rsidP="00035B90">
            <w:pPr>
              <w:numPr>
                <w:ilvl w:val="0"/>
                <w:numId w:val="10"/>
              </w:numPr>
              <w:ind w:left="459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35B90">
              <w:rPr>
                <w:rFonts w:eastAsia="Times New Roman"/>
                <w:sz w:val="20"/>
                <w:szCs w:val="20"/>
              </w:rPr>
              <w:t xml:space="preserve">Jaka jest skuteczność i efektywność działań biura LGD (animacyjnych, informacyjno-promocyjnych, doradczych? </w:t>
            </w:r>
          </w:p>
          <w:p w14:paraId="43159FB5" w14:textId="77777777" w:rsidR="00035B90" w:rsidRPr="00035B90" w:rsidRDefault="00035B90" w:rsidP="00035B90">
            <w:pPr>
              <w:numPr>
                <w:ilvl w:val="0"/>
                <w:numId w:val="10"/>
              </w:numPr>
              <w:ind w:left="459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35B90">
              <w:rPr>
                <w:rFonts w:eastAsia="Times New Roman"/>
                <w:sz w:val="20"/>
                <w:szCs w:val="20"/>
              </w:rPr>
              <w:t>Jakie zmiany należy wprowadzić w działaniach LGD by skuteczniej realizowała LSR?</w:t>
            </w:r>
          </w:p>
          <w:p w14:paraId="2F9CC702" w14:textId="77777777" w:rsidR="00035B90" w:rsidRPr="00035B90" w:rsidRDefault="00035B90" w:rsidP="00532B29">
            <w:pPr>
              <w:ind w:left="99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35B90" w:rsidRPr="00035B90" w14:paraId="5CCAECF2" w14:textId="77777777" w:rsidTr="00532B29">
        <w:trPr>
          <w:cantSplit/>
        </w:trPr>
        <w:tc>
          <w:tcPr>
            <w:tcW w:w="2518" w:type="dxa"/>
            <w:shd w:val="clear" w:color="auto" w:fill="auto"/>
            <w:hideMark/>
          </w:tcPr>
          <w:p w14:paraId="7CC45704" w14:textId="77777777" w:rsidR="00035B90" w:rsidRPr="00035B90" w:rsidRDefault="00035B90" w:rsidP="00532B2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35B90">
              <w:rPr>
                <w:rFonts w:eastAsia="Times New Roman"/>
                <w:sz w:val="20"/>
                <w:szCs w:val="20"/>
              </w:rPr>
              <w:t>Ocena procesu wdrażania</w:t>
            </w:r>
          </w:p>
          <w:p w14:paraId="134B36C2" w14:textId="77777777" w:rsidR="00035B90" w:rsidRPr="00035B90" w:rsidRDefault="00035B90" w:rsidP="00532B29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14:paraId="47805F28" w14:textId="77777777" w:rsidR="00035B90" w:rsidRPr="00035B90" w:rsidRDefault="00035B90" w:rsidP="00532B29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14:paraId="22CF6197" w14:textId="77777777" w:rsidR="00035B90" w:rsidRPr="00035B90" w:rsidRDefault="00035B90" w:rsidP="00532B29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14:paraId="08DFB274" w14:textId="77777777" w:rsidR="00035B90" w:rsidRPr="00035B90" w:rsidRDefault="00035B90" w:rsidP="00532B29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14:paraId="08CDC264" w14:textId="77777777" w:rsidR="00035B90" w:rsidRPr="00035B90" w:rsidRDefault="00035B90" w:rsidP="00532B29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14:paraId="58A73D49" w14:textId="77777777" w:rsidR="00035B90" w:rsidRPr="00035B90" w:rsidRDefault="00035B90" w:rsidP="00532B29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14:paraId="22E6F3E3" w14:textId="77777777" w:rsidR="00035B90" w:rsidRPr="00035B90" w:rsidRDefault="00035B90" w:rsidP="00532B29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14:paraId="11270131" w14:textId="77777777" w:rsidR="00035B90" w:rsidRPr="00035B90" w:rsidRDefault="00035B90" w:rsidP="00532B29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14:paraId="20657158" w14:textId="77777777" w:rsidR="00035B90" w:rsidRPr="00035B90" w:rsidRDefault="00035B90" w:rsidP="00532B29">
            <w:pPr>
              <w:rPr>
                <w:rFonts w:eastAsia="Times New Roman"/>
                <w:sz w:val="20"/>
                <w:szCs w:val="20"/>
              </w:rPr>
            </w:pPr>
            <w:r w:rsidRPr="00035B90">
              <w:rPr>
                <w:rFonts w:eastAsia="Times New Roman"/>
                <w:sz w:val="20"/>
                <w:szCs w:val="20"/>
              </w:rPr>
              <w:t>Wartość dodana podejścia LEADER</w:t>
            </w:r>
          </w:p>
        </w:tc>
        <w:tc>
          <w:tcPr>
            <w:tcW w:w="6544" w:type="dxa"/>
            <w:shd w:val="clear" w:color="auto" w:fill="auto"/>
          </w:tcPr>
          <w:p w14:paraId="6EBA0DD0" w14:textId="77777777" w:rsidR="00035B90" w:rsidRPr="00035B90" w:rsidRDefault="00035B90" w:rsidP="00035B90">
            <w:pPr>
              <w:numPr>
                <w:ilvl w:val="0"/>
                <w:numId w:val="10"/>
              </w:numPr>
              <w:ind w:left="459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35B90">
              <w:rPr>
                <w:rFonts w:eastAsia="Times New Roman"/>
                <w:sz w:val="20"/>
                <w:szCs w:val="20"/>
              </w:rPr>
              <w:t xml:space="preserve">Czy realizacja finansowa i rzeczowa LSR odbywała się zgodnie z planem? </w:t>
            </w:r>
          </w:p>
          <w:p w14:paraId="72B0E463" w14:textId="77777777" w:rsidR="00035B90" w:rsidRPr="00035B90" w:rsidRDefault="00035B90" w:rsidP="00035B90">
            <w:pPr>
              <w:numPr>
                <w:ilvl w:val="0"/>
                <w:numId w:val="10"/>
              </w:numPr>
              <w:ind w:left="459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35B90">
              <w:rPr>
                <w:rFonts w:eastAsia="Times New Roman"/>
                <w:sz w:val="20"/>
                <w:szCs w:val="20"/>
              </w:rPr>
              <w:t xml:space="preserve">Czy procedury naboru, wyboru i realizacji projektów były wystarczająco przejrzyste i przyjazne dla beneficjentów? </w:t>
            </w:r>
          </w:p>
          <w:p w14:paraId="0736A5AD" w14:textId="77777777" w:rsidR="00035B90" w:rsidRPr="00035B90" w:rsidRDefault="00035B90" w:rsidP="00035B90">
            <w:pPr>
              <w:numPr>
                <w:ilvl w:val="0"/>
                <w:numId w:val="10"/>
              </w:numPr>
              <w:ind w:left="459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35B90">
              <w:rPr>
                <w:rFonts w:eastAsia="Times New Roman"/>
                <w:sz w:val="20"/>
                <w:szCs w:val="20"/>
              </w:rPr>
              <w:t xml:space="preserve">Czy kryteria pozwalały na wybór najlepszych projektów (spójnych </w:t>
            </w:r>
            <w:r w:rsidRPr="00035B90">
              <w:rPr>
                <w:rFonts w:eastAsia="Times New Roman"/>
                <w:sz w:val="20"/>
                <w:szCs w:val="20"/>
              </w:rPr>
              <w:br/>
              <w:t>z celami LSR)?</w:t>
            </w:r>
          </w:p>
          <w:p w14:paraId="567E8D20" w14:textId="77777777" w:rsidR="00035B90" w:rsidRPr="00035B90" w:rsidRDefault="00035B90" w:rsidP="00035B90">
            <w:pPr>
              <w:numPr>
                <w:ilvl w:val="0"/>
                <w:numId w:val="10"/>
              </w:numPr>
              <w:ind w:left="459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35B90">
              <w:rPr>
                <w:rFonts w:eastAsia="Times New Roman"/>
                <w:sz w:val="20"/>
                <w:szCs w:val="20"/>
              </w:rPr>
              <w:t xml:space="preserve">Czy przyjęty system wskaźników pozwalał na zebranie wystarczających informacji o procesie realizacji LSR i jej rezultatach? </w:t>
            </w:r>
          </w:p>
          <w:p w14:paraId="4FF8F611" w14:textId="77777777" w:rsidR="00035B90" w:rsidRPr="00035B90" w:rsidRDefault="00035B90" w:rsidP="00532B29">
            <w:pPr>
              <w:ind w:left="459"/>
              <w:contextualSpacing/>
              <w:rPr>
                <w:rFonts w:eastAsia="Times New Roman"/>
                <w:sz w:val="20"/>
                <w:szCs w:val="20"/>
              </w:rPr>
            </w:pPr>
          </w:p>
          <w:p w14:paraId="1D04C42B" w14:textId="77777777" w:rsidR="00035B90" w:rsidRPr="00035B90" w:rsidRDefault="00035B90" w:rsidP="00532B29">
            <w:pPr>
              <w:ind w:left="459"/>
              <w:contextualSpacing/>
              <w:rPr>
                <w:rFonts w:eastAsia="Times New Roman"/>
                <w:sz w:val="20"/>
                <w:szCs w:val="20"/>
              </w:rPr>
            </w:pPr>
          </w:p>
          <w:p w14:paraId="5AE65EDD" w14:textId="77777777" w:rsidR="00035B90" w:rsidRPr="00035B90" w:rsidRDefault="00035B90" w:rsidP="00035B90">
            <w:pPr>
              <w:numPr>
                <w:ilvl w:val="0"/>
                <w:numId w:val="11"/>
              </w:numPr>
              <w:ind w:left="459" w:hanging="294"/>
              <w:contextualSpacing/>
              <w:rPr>
                <w:rFonts w:eastAsia="Times New Roman"/>
                <w:sz w:val="20"/>
                <w:szCs w:val="20"/>
              </w:rPr>
            </w:pPr>
            <w:r w:rsidRPr="00035B90">
              <w:rPr>
                <w:rFonts w:eastAsia="Times New Roman"/>
                <w:sz w:val="20"/>
                <w:szCs w:val="20"/>
              </w:rPr>
              <w:t>Czy działalność LGD wpływa na poprawę komunikacji pomiędzy różnymi aktorami, budowanie powiązań między nimi i sieciowanie?</w:t>
            </w:r>
          </w:p>
          <w:p w14:paraId="52D23BCC" w14:textId="77777777" w:rsidR="00035B90" w:rsidRPr="00035B90" w:rsidRDefault="00035B90" w:rsidP="00035B90">
            <w:pPr>
              <w:numPr>
                <w:ilvl w:val="0"/>
                <w:numId w:val="11"/>
              </w:numPr>
              <w:ind w:left="459" w:hanging="294"/>
              <w:contextualSpacing/>
              <w:rPr>
                <w:rFonts w:eastAsia="Times New Roman"/>
                <w:sz w:val="20"/>
                <w:szCs w:val="20"/>
              </w:rPr>
            </w:pPr>
            <w:r w:rsidRPr="00035B90">
              <w:rPr>
                <w:rFonts w:eastAsia="Times New Roman"/>
                <w:sz w:val="20"/>
                <w:szCs w:val="20"/>
              </w:rPr>
              <w:t xml:space="preserve">Czy stworzony dzięki wsparciu w ramach LSR potencjał rozwojowy jest w dostateczny sposób wykorzystywany i promowany? </w:t>
            </w:r>
          </w:p>
          <w:p w14:paraId="664CD015" w14:textId="77777777" w:rsidR="00035B90" w:rsidRPr="00035B90" w:rsidRDefault="00035B90" w:rsidP="00035B90">
            <w:pPr>
              <w:numPr>
                <w:ilvl w:val="0"/>
                <w:numId w:val="11"/>
              </w:numPr>
              <w:ind w:left="459" w:hanging="294"/>
              <w:contextualSpacing/>
              <w:rPr>
                <w:rFonts w:eastAsia="Times New Roman"/>
                <w:sz w:val="20"/>
                <w:szCs w:val="20"/>
              </w:rPr>
            </w:pPr>
            <w:r w:rsidRPr="00035B90">
              <w:rPr>
                <w:rFonts w:eastAsia="Times New Roman"/>
                <w:sz w:val="20"/>
                <w:szCs w:val="20"/>
              </w:rPr>
              <w:t>Czy projekty realizowane w ramach LSR są spójne ze zidentyfikowanym potencjałem rozwojowym obszaru objętego LSR i czy te projekty przyczyniają się do jego wzmocnienia?</w:t>
            </w:r>
          </w:p>
          <w:p w14:paraId="2BD7A0B4" w14:textId="77777777" w:rsidR="00035B90" w:rsidRPr="00035B90" w:rsidRDefault="00035B90" w:rsidP="00035B90">
            <w:pPr>
              <w:numPr>
                <w:ilvl w:val="0"/>
                <w:numId w:val="11"/>
              </w:numPr>
              <w:ind w:left="459" w:hanging="294"/>
              <w:contextualSpacing/>
              <w:rPr>
                <w:rFonts w:eastAsia="Times New Roman"/>
                <w:sz w:val="20"/>
                <w:szCs w:val="20"/>
              </w:rPr>
            </w:pPr>
            <w:r w:rsidRPr="00035B90">
              <w:rPr>
                <w:rFonts w:eastAsia="Times New Roman"/>
                <w:sz w:val="20"/>
                <w:szCs w:val="20"/>
              </w:rPr>
              <w:t>Czy przeprowadzone w ramach LSR inwestycje są komplementarne względem siebie lub względem wiodącego projektu/tematu określonego w LSR?</w:t>
            </w:r>
          </w:p>
          <w:p w14:paraId="0A3CE286" w14:textId="77777777" w:rsidR="00035B90" w:rsidRPr="00035B90" w:rsidRDefault="00035B90" w:rsidP="00532B29">
            <w:pPr>
              <w:ind w:left="165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DFF4BA3" w14:textId="0F3E1C2F" w:rsidR="00781CC1" w:rsidRDefault="00081646" w:rsidP="00781CC1">
      <w:pPr>
        <w:pStyle w:val="Akapitzlist"/>
        <w:numPr>
          <w:ilvl w:val="0"/>
          <w:numId w:val="5"/>
        </w:numPr>
        <w:jc w:val="both"/>
        <w:rPr>
          <w:b/>
          <w:bCs/>
          <w:color w:val="0070C0"/>
          <w:sz w:val="24"/>
          <w:szCs w:val="24"/>
        </w:rPr>
      </w:pPr>
      <w:r w:rsidRPr="00A4000F">
        <w:rPr>
          <w:b/>
          <w:bCs/>
          <w:color w:val="0070C0"/>
          <w:sz w:val="24"/>
          <w:szCs w:val="24"/>
        </w:rPr>
        <w:t>WYMAGANA STRUKTURA RAPORT</w:t>
      </w:r>
      <w:r w:rsidR="00927D05" w:rsidRPr="00A4000F">
        <w:rPr>
          <w:b/>
          <w:bCs/>
          <w:color w:val="0070C0"/>
          <w:sz w:val="24"/>
          <w:szCs w:val="24"/>
        </w:rPr>
        <w:t>U</w:t>
      </w:r>
      <w:r w:rsidRPr="00A4000F">
        <w:rPr>
          <w:b/>
          <w:bCs/>
          <w:color w:val="0070C0"/>
          <w:sz w:val="24"/>
          <w:szCs w:val="24"/>
        </w:rPr>
        <w:t xml:space="preserve"> KOŃCOWEGO Z EWALUACJI </w:t>
      </w:r>
      <w:r w:rsidR="000B4A91" w:rsidRPr="00A4000F">
        <w:rPr>
          <w:b/>
          <w:bCs/>
          <w:color w:val="0070C0"/>
          <w:sz w:val="24"/>
          <w:szCs w:val="24"/>
        </w:rPr>
        <w:t>LSR i LGD</w:t>
      </w:r>
      <w:r w:rsidR="00781CC1">
        <w:rPr>
          <w:b/>
          <w:bCs/>
          <w:color w:val="0070C0"/>
          <w:sz w:val="24"/>
          <w:szCs w:val="24"/>
        </w:rPr>
        <w:t xml:space="preserve"> </w:t>
      </w:r>
    </w:p>
    <w:p w14:paraId="2281CA02" w14:textId="77777777" w:rsidR="00035B90" w:rsidRPr="00035B90" w:rsidRDefault="00035B90" w:rsidP="00081646">
      <w:pPr>
        <w:pStyle w:val="Akapitzlist"/>
        <w:numPr>
          <w:ilvl w:val="0"/>
          <w:numId w:val="13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035B90">
        <w:rPr>
          <w:rFonts w:eastAsia="Times New Roman"/>
          <w:sz w:val="24"/>
          <w:szCs w:val="24"/>
        </w:rPr>
        <w:t>Streszczenie najważniejszych wyników badania.</w:t>
      </w:r>
    </w:p>
    <w:p w14:paraId="682F7E39" w14:textId="77777777" w:rsidR="00035B90" w:rsidRPr="00035B90" w:rsidRDefault="00035B90" w:rsidP="00081646">
      <w:pPr>
        <w:pStyle w:val="Akapitzlist"/>
        <w:numPr>
          <w:ilvl w:val="0"/>
          <w:numId w:val="13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035B90">
        <w:rPr>
          <w:rFonts w:eastAsia="Times New Roman"/>
          <w:sz w:val="24"/>
          <w:szCs w:val="24"/>
        </w:rPr>
        <w:t>Spis treści.</w:t>
      </w:r>
    </w:p>
    <w:p w14:paraId="010A4633" w14:textId="77777777" w:rsidR="00035B90" w:rsidRPr="00035B90" w:rsidRDefault="00035B90" w:rsidP="00081646">
      <w:pPr>
        <w:pStyle w:val="Akapitzlist"/>
        <w:numPr>
          <w:ilvl w:val="0"/>
          <w:numId w:val="13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035B90">
        <w:rPr>
          <w:rFonts w:eastAsia="Times New Roman"/>
          <w:sz w:val="24"/>
          <w:szCs w:val="24"/>
        </w:rPr>
        <w:t>Opis przedmiotu badania uwzględniający cele i zakres ewaluacji.</w:t>
      </w:r>
    </w:p>
    <w:p w14:paraId="0233BED0" w14:textId="77777777" w:rsidR="00035B90" w:rsidRPr="00035B90" w:rsidRDefault="00035B90" w:rsidP="00081646">
      <w:pPr>
        <w:pStyle w:val="Akapitzlist"/>
        <w:numPr>
          <w:ilvl w:val="0"/>
          <w:numId w:val="13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035B90">
        <w:rPr>
          <w:rFonts w:eastAsia="Times New Roman"/>
          <w:sz w:val="24"/>
          <w:szCs w:val="24"/>
        </w:rPr>
        <w:t>Opis metodologii wraz z opisem sposobu realizacji badania.</w:t>
      </w:r>
    </w:p>
    <w:p w14:paraId="162BF274" w14:textId="77777777" w:rsidR="00035B90" w:rsidRPr="00035B90" w:rsidRDefault="00035B90" w:rsidP="00081646">
      <w:pPr>
        <w:pStyle w:val="Akapitzlist"/>
        <w:numPr>
          <w:ilvl w:val="0"/>
          <w:numId w:val="13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035B90">
        <w:rPr>
          <w:rFonts w:eastAsia="Times New Roman"/>
          <w:sz w:val="24"/>
          <w:szCs w:val="24"/>
        </w:rPr>
        <w:t xml:space="preserve">Opis wyników badania wraz z ich interpretacją. </w:t>
      </w:r>
    </w:p>
    <w:p w14:paraId="2F0116A8" w14:textId="77777777" w:rsidR="00035B90" w:rsidRPr="00035B90" w:rsidRDefault="00035B90" w:rsidP="00081646">
      <w:pPr>
        <w:pStyle w:val="Akapitzlist"/>
        <w:numPr>
          <w:ilvl w:val="0"/>
          <w:numId w:val="13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035B90">
        <w:rPr>
          <w:rFonts w:eastAsia="Times New Roman"/>
          <w:sz w:val="24"/>
          <w:szCs w:val="24"/>
        </w:rPr>
        <w:t xml:space="preserve">Odpowiedź na wszystkie wskazane pytania badawcze. </w:t>
      </w:r>
    </w:p>
    <w:p w14:paraId="57CEF34C" w14:textId="77777777" w:rsidR="00035B90" w:rsidRPr="00035B90" w:rsidRDefault="00035B90" w:rsidP="00081646">
      <w:pPr>
        <w:pStyle w:val="Akapitzlist"/>
        <w:numPr>
          <w:ilvl w:val="0"/>
          <w:numId w:val="13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035B90">
        <w:rPr>
          <w:rFonts w:eastAsia="Times New Roman"/>
          <w:sz w:val="24"/>
          <w:szCs w:val="24"/>
        </w:rPr>
        <w:t>Podsumowanie zawierające wnioski i rekomendacje.</w:t>
      </w:r>
    </w:p>
    <w:p w14:paraId="39589F03" w14:textId="77777777" w:rsidR="00035B90" w:rsidRPr="00035B90" w:rsidRDefault="00035B90" w:rsidP="00081646">
      <w:pPr>
        <w:pStyle w:val="Akapitzlist"/>
        <w:numPr>
          <w:ilvl w:val="0"/>
          <w:numId w:val="13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035B90">
        <w:rPr>
          <w:rFonts w:eastAsia="Times New Roman"/>
          <w:sz w:val="24"/>
          <w:szCs w:val="24"/>
        </w:rPr>
        <w:t>Spis tabel i wykresów.</w:t>
      </w:r>
    </w:p>
    <w:p w14:paraId="17D90392" w14:textId="77777777" w:rsidR="00035B90" w:rsidRPr="00035B90" w:rsidRDefault="00035B90" w:rsidP="00081646">
      <w:pPr>
        <w:pStyle w:val="Akapitzlist"/>
        <w:numPr>
          <w:ilvl w:val="0"/>
          <w:numId w:val="13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035B90">
        <w:rPr>
          <w:rFonts w:eastAsia="Times New Roman"/>
          <w:sz w:val="24"/>
          <w:szCs w:val="24"/>
        </w:rPr>
        <w:t>Aneksy tworzone w toku realizacji badania</w:t>
      </w:r>
    </w:p>
    <w:p w14:paraId="0525B5E8" w14:textId="77777777" w:rsidR="000A5BEF" w:rsidRDefault="000A5BEF" w:rsidP="000A5BEF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EB55AD5" w14:textId="77777777" w:rsidR="00C6296F" w:rsidRPr="00F51C14" w:rsidRDefault="000A5BEF" w:rsidP="000A5BEF">
      <w:pPr>
        <w:jc w:val="both"/>
        <w:rPr>
          <w:rFonts w:eastAsia="Times New Roman"/>
          <w:color w:val="4472C4" w:themeColor="accent1"/>
          <w:sz w:val="24"/>
          <w:szCs w:val="24"/>
        </w:rPr>
      </w:pPr>
      <w:r w:rsidRPr="00F51C14">
        <w:rPr>
          <w:rFonts w:eastAsia="Times New Roman"/>
          <w:b/>
          <w:bCs/>
          <w:color w:val="4472C4" w:themeColor="accent1"/>
          <w:sz w:val="24"/>
          <w:szCs w:val="24"/>
        </w:rPr>
        <w:t>UWAGA:</w:t>
      </w:r>
      <w:r w:rsidRPr="00F51C14">
        <w:rPr>
          <w:rFonts w:eastAsia="Times New Roman"/>
          <w:color w:val="4472C4" w:themeColor="accent1"/>
          <w:sz w:val="24"/>
          <w:szCs w:val="24"/>
        </w:rPr>
        <w:t xml:space="preserve"> </w:t>
      </w:r>
    </w:p>
    <w:p w14:paraId="00424964" w14:textId="385341E0" w:rsidR="00C6296F" w:rsidRPr="00DF04DB" w:rsidRDefault="00C6296F" w:rsidP="00C6296F">
      <w:pPr>
        <w:pStyle w:val="Akapitzlist"/>
        <w:numPr>
          <w:ilvl w:val="0"/>
          <w:numId w:val="35"/>
        </w:numPr>
        <w:jc w:val="both"/>
        <w:rPr>
          <w:rFonts w:eastAsia="Times New Roman"/>
          <w:color w:val="4472C4" w:themeColor="accent1"/>
          <w:sz w:val="24"/>
          <w:szCs w:val="24"/>
        </w:rPr>
      </w:pPr>
      <w:r w:rsidRPr="00DF04DB">
        <w:rPr>
          <w:rFonts w:eastAsia="Times New Roman"/>
          <w:color w:val="4472C4" w:themeColor="accent1"/>
          <w:sz w:val="24"/>
          <w:szCs w:val="24"/>
        </w:rPr>
        <w:t>Każda LGD ma prawo dwukrotnego wniesienia uwag do przedłożonego przez Wykonawcę kompletnego (zawierającego wszystkie rozdziały) projektu (wersja wstępna) raportu końcowego.</w:t>
      </w:r>
    </w:p>
    <w:p w14:paraId="1B4BCD88" w14:textId="21631D65" w:rsidR="00C6296F" w:rsidRPr="00DF04DB" w:rsidRDefault="00C6296F" w:rsidP="00C6296F">
      <w:pPr>
        <w:pStyle w:val="Akapitzlist"/>
        <w:numPr>
          <w:ilvl w:val="0"/>
          <w:numId w:val="35"/>
        </w:numPr>
        <w:jc w:val="both"/>
        <w:rPr>
          <w:rFonts w:eastAsia="Times New Roman"/>
          <w:color w:val="4472C4" w:themeColor="accent1"/>
          <w:sz w:val="24"/>
          <w:szCs w:val="24"/>
        </w:rPr>
      </w:pPr>
      <w:r w:rsidRPr="00DF04DB">
        <w:rPr>
          <w:rFonts w:eastAsia="Times New Roman"/>
          <w:color w:val="4472C4" w:themeColor="accent1"/>
          <w:sz w:val="24"/>
          <w:szCs w:val="24"/>
        </w:rPr>
        <w:t>Minimalny termin na wniesienie uwag do projektu raportu to każdorazowo 10 dni roboczych licząc od dnia następującego po dniu przekazania projektu przez Zamawiającego.</w:t>
      </w:r>
    </w:p>
    <w:p w14:paraId="655958A3" w14:textId="0C13CE19" w:rsidR="003E5C6D" w:rsidRPr="00DF04DB" w:rsidRDefault="000A5BEF" w:rsidP="003E5C6D">
      <w:pPr>
        <w:pStyle w:val="Akapitzlist"/>
        <w:numPr>
          <w:ilvl w:val="0"/>
          <w:numId w:val="35"/>
        </w:numPr>
        <w:spacing w:line="276" w:lineRule="auto"/>
        <w:jc w:val="both"/>
        <w:rPr>
          <w:rFonts w:eastAsia="Times New Roman"/>
          <w:color w:val="4472C4" w:themeColor="accent1"/>
          <w:sz w:val="24"/>
          <w:szCs w:val="24"/>
        </w:rPr>
      </w:pPr>
      <w:r w:rsidRPr="00DF04DB">
        <w:rPr>
          <w:rFonts w:eastAsia="Times New Roman"/>
          <w:color w:val="4472C4" w:themeColor="accent1"/>
          <w:sz w:val="24"/>
          <w:szCs w:val="24"/>
        </w:rPr>
        <w:t>Raport końcowy (wersja ostateczna) należy dostarczyć każdej LGD w 2 egzemplarzach papierowych oraz w wersji elektronicznej, w formacie pdf., na informatycznym nośniku danych. Wykonawca jest zobowiązany ponadto do przygotowania wyników badania i rekomendacji w postaci prezentacji multimedialnej</w:t>
      </w:r>
      <w:r w:rsidR="00F05F78" w:rsidRPr="00DF04DB">
        <w:rPr>
          <w:rFonts w:eastAsia="Times New Roman"/>
          <w:color w:val="4472C4" w:themeColor="accent1"/>
          <w:sz w:val="24"/>
          <w:szCs w:val="24"/>
        </w:rPr>
        <w:t xml:space="preserve">. </w:t>
      </w:r>
      <w:r w:rsidRPr="00DF04DB">
        <w:rPr>
          <w:rFonts w:eastAsia="Times New Roman"/>
          <w:color w:val="4472C4" w:themeColor="accent1"/>
          <w:sz w:val="24"/>
          <w:szCs w:val="24"/>
        </w:rPr>
        <w:t xml:space="preserve"> </w:t>
      </w:r>
    </w:p>
    <w:p w14:paraId="6ED6519F" w14:textId="7371D823" w:rsidR="00F05F78" w:rsidRDefault="00F05F78" w:rsidP="00F05F78">
      <w:pPr>
        <w:spacing w:line="276" w:lineRule="auto"/>
        <w:jc w:val="both"/>
        <w:rPr>
          <w:rFonts w:eastAsia="Times New Roman"/>
          <w:sz w:val="24"/>
          <w:szCs w:val="24"/>
        </w:rPr>
      </w:pPr>
    </w:p>
    <w:p w14:paraId="717DAAA0" w14:textId="7D07BC53" w:rsidR="00F05F78" w:rsidRDefault="00F05F78" w:rsidP="00F05F78">
      <w:pPr>
        <w:spacing w:line="276" w:lineRule="auto"/>
        <w:jc w:val="both"/>
        <w:rPr>
          <w:rFonts w:eastAsia="Times New Roman"/>
          <w:sz w:val="24"/>
          <w:szCs w:val="24"/>
        </w:rPr>
      </w:pPr>
    </w:p>
    <w:p w14:paraId="0F53699C" w14:textId="5CFAFA82" w:rsidR="003E5C6D" w:rsidRPr="00AE6805" w:rsidRDefault="003E5C6D" w:rsidP="003E5C6D">
      <w:pPr>
        <w:pStyle w:val="Akapitzlist"/>
        <w:numPr>
          <w:ilvl w:val="0"/>
          <w:numId w:val="5"/>
        </w:numPr>
        <w:jc w:val="both"/>
        <w:rPr>
          <w:b/>
          <w:bCs/>
          <w:color w:val="2E74B5" w:themeColor="accent5" w:themeShade="BF"/>
          <w:sz w:val="24"/>
          <w:szCs w:val="24"/>
        </w:rPr>
      </w:pPr>
      <w:r w:rsidRPr="00AE6805">
        <w:rPr>
          <w:b/>
          <w:bCs/>
          <w:color w:val="2E74B5" w:themeColor="accent5" w:themeShade="BF"/>
          <w:sz w:val="24"/>
          <w:szCs w:val="24"/>
        </w:rPr>
        <w:lastRenderedPageBreak/>
        <w:t xml:space="preserve">KRYTERIA WYBORU OFERT </w:t>
      </w:r>
    </w:p>
    <w:p w14:paraId="2FAA541C" w14:textId="78526C92" w:rsidR="003E5C6D" w:rsidRPr="003E5C6D" w:rsidRDefault="003E5C6D" w:rsidP="00AD14BD">
      <w:pPr>
        <w:jc w:val="both"/>
        <w:rPr>
          <w:rFonts w:eastAsia="Times New Roman"/>
          <w:sz w:val="24"/>
          <w:szCs w:val="24"/>
        </w:rPr>
      </w:pPr>
      <w:r w:rsidRPr="009A33CE">
        <w:rPr>
          <w:rFonts w:eastAsia="Times New Roman"/>
          <w:b/>
          <w:bCs/>
          <w:sz w:val="24"/>
          <w:szCs w:val="24"/>
        </w:rPr>
        <w:t xml:space="preserve">Kryterium </w:t>
      </w:r>
      <w:r w:rsidR="00E0691C">
        <w:rPr>
          <w:rFonts w:eastAsia="Times New Roman"/>
          <w:b/>
          <w:bCs/>
          <w:sz w:val="24"/>
          <w:szCs w:val="24"/>
        </w:rPr>
        <w:t xml:space="preserve">nr </w:t>
      </w:r>
      <w:r w:rsidRPr="009A33CE">
        <w:rPr>
          <w:rFonts w:eastAsia="Times New Roman"/>
          <w:b/>
          <w:bCs/>
          <w:sz w:val="24"/>
          <w:szCs w:val="24"/>
        </w:rPr>
        <w:t>1 – jakość</w:t>
      </w:r>
      <w:r w:rsidR="00035B90">
        <w:rPr>
          <w:rFonts w:eastAsia="Times New Roman"/>
          <w:b/>
          <w:bCs/>
          <w:sz w:val="24"/>
          <w:szCs w:val="24"/>
        </w:rPr>
        <w:t xml:space="preserve"> (60%)</w:t>
      </w:r>
      <w:r w:rsidRPr="009A33CE">
        <w:rPr>
          <w:rFonts w:eastAsia="Times New Roman"/>
          <w:b/>
          <w:bCs/>
          <w:sz w:val="24"/>
          <w:szCs w:val="24"/>
        </w:rPr>
        <w:t xml:space="preserve"> - rozumiana jako</w:t>
      </w:r>
      <w:r w:rsidRPr="003E5C6D">
        <w:rPr>
          <w:rFonts w:eastAsia="Times New Roman"/>
          <w:sz w:val="24"/>
          <w:szCs w:val="24"/>
        </w:rPr>
        <w:t>:</w:t>
      </w:r>
    </w:p>
    <w:p w14:paraId="3469896B" w14:textId="77777777" w:rsidR="003E5C6D" w:rsidRPr="003E5C6D" w:rsidRDefault="003E5C6D" w:rsidP="00AD14BD">
      <w:pPr>
        <w:jc w:val="both"/>
        <w:rPr>
          <w:rFonts w:eastAsia="Times New Roman"/>
          <w:sz w:val="24"/>
          <w:szCs w:val="24"/>
        </w:rPr>
      </w:pPr>
      <w:r w:rsidRPr="003E5C6D">
        <w:rPr>
          <w:rFonts w:eastAsia="Times New Roman"/>
          <w:sz w:val="24"/>
          <w:szCs w:val="24"/>
        </w:rPr>
        <w:t></w:t>
      </w:r>
      <w:r w:rsidRPr="003E5C6D">
        <w:rPr>
          <w:rFonts w:eastAsia="Times New Roman"/>
          <w:sz w:val="24"/>
          <w:szCs w:val="24"/>
        </w:rPr>
        <w:tab/>
        <w:t>jakość koncepcji badania,</w:t>
      </w:r>
    </w:p>
    <w:p w14:paraId="687463CB" w14:textId="2221602E" w:rsidR="003E5C6D" w:rsidRDefault="003E5C6D" w:rsidP="00AD14BD">
      <w:pPr>
        <w:jc w:val="both"/>
        <w:rPr>
          <w:rFonts w:eastAsia="Times New Roman"/>
          <w:sz w:val="24"/>
          <w:szCs w:val="24"/>
        </w:rPr>
      </w:pPr>
      <w:r w:rsidRPr="003E5C6D">
        <w:rPr>
          <w:rFonts w:eastAsia="Times New Roman"/>
          <w:sz w:val="24"/>
          <w:szCs w:val="24"/>
        </w:rPr>
        <w:t></w:t>
      </w:r>
      <w:r w:rsidRPr="003E5C6D">
        <w:rPr>
          <w:rFonts w:eastAsia="Times New Roman"/>
          <w:sz w:val="24"/>
          <w:szCs w:val="24"/>
        </w:rPr>
        <w:tab/>
        <w:t>jakość metodyki, narzędzi badawczych oraz sposobu organizacji badania.</w:t>
      </w:r>
    </w:p>
    <w:p w14:paraId="08EE9E7C" w14:textId="77777777" w:rsidR="009D76F1" w:rsidRDefault="009D76F1" w:rsidP="00AD14BD">
      <w:pPr>
        <w:jc w:val="both"/>
        <w:rPr>
          <w:rFonts w:eastAsia="Times New Roman"/>
          <w:sz w:val="24"/>
          <w:szCs w:val="24"/>
        </w:rPr>
      </w:pPr>
    </w:p>
    <w:p w14:paraId="7710EC5B" w14:textId="438380F3" w:rsidR="009D76F1" w:rsidRDefault="009D76F1" w:rsidP="00AD14BD">
      <w:pPr>
        <w:jc w:val="both"/>
        <w:rPr>
          <w:rFonts w:eastAsia="Times New Roman"/>
          <w:sz w:val="24"/>
          <w:szCs w:val="24"/>
        </w:rPr>
      </w:pPr>
      <w:r w:rsidRPr="009D76F1">
        <w:rPr>
          <w:rFonts w:eastAsia="Times New Roman"/>
          <w:sz w:val="24"/>
          <w:szCs w:val="24"/>
        </w:rPr>
        <w:t>Poszczególnym ofertom zostaną przyznane punkty w przedziale 0-</w:t>
      </w:r>
      <w:r>
        <w:rPr>
          <w:rFonts w:eastAsia="Times New Roman"/>
          <w:sz w:val="24"/>
          <w:szCs w:val="24"/>
        </w:rPr>
        <w:t>60</w:t>
      </w:r>
      <w:r w:rsidRPr="009D76F1">
        <w:rPr>
          <w:rFonts w:eastAsia="Times New Roman"/>
          <w:sz w:val="24"/>
          <w:szCs w:val="24"/>
        </w:rPr>
        <w:t xml:space="preserve"> pkt</w:t>
      </w:r>
      <w:r>
        <w:rPr>
          <w:rFonts w:eastAsia="Times New Roman"/>
          <w:sz w:val="24"/>
          <w:szCs w:val="24"/>
        </w:rPr>
        <w:t xml:space="preserve">. </w:t>
      </w:r>
      <w:r w:rsidRPr="009D76F1">
        <w:rPr>
          <w:rFonts w:eastAsia="Times New Roman"/>
          <w:sz w:val="24"/>
          <w:szCs w:val="24"/>
        </w:rPr>
        <w:t>zgodnie z poniższym schematem:</w:t>
      </w:r>
    </w:p>
    <w:p w14:paraId="26F6B6EE" w14:textId="7B57FE6E" w:rsidR="00756772" w:rsidRPr="00756772" w:rsidRDefault="00756772" w:rsidP="00AD14BD">
      <w:pPr>
        <w:jc w:val="both"/>
        <w:rPr>
          <w:rFonts w:eastAsia="Times New Roman"/>
          <w:b/>
          <w:bCs/>
          <w:sz w:val="24"/>
          <w:szCs w:val="24"/>
        </w:rPr>
      </w:pPr>
      <w:r w:rsidRPr="00756772">
        <w:rPr>
          <w:rFonts w:eastAsia="Times New Roman"/>
          <w:b/>
          <w:bCs/>
          <w:sz w:val="24"/>
          <w:szCs w:val="24"/>
        </w:rPr>
        <w:t>60 pkt.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756772">
        <w:rPr>
          <w:rFonts w:eastAsia="Times New Roman"/>
          <w:b/>
          <w:bCs/>
          <w:color w:val="FF0000"/>
          <w:sz w:val="24"/>
          <w:szCs w:val="24"/>
        </w:rPr>
        <w:t xml:space="preserve">– </w:t>
      </w:r>
      <w:r w:rsidRPr="005E7148">
        <w:rPr>
          <w:rFonts w:eastAsia="Times New Roman"/>
          <w:b/>
          <w:bCs/>
          <w:sz w:val="24"/>
          <w:szCs w:val="24"/>
        </w:rPr>
        <w:t>spełnienie łącznie n</w:t>
      </w:r>
      <w:r w:rsidR="00A02A31" w:rsidRPr="005E7148">
        <w:rPr>
          <w:rFonts w:eastAsia="Times New Roman"/>
          <w:b/>
          <w:bCs/>
          <w:sz w:val="24"/>
          <w:szCs w:val="24"/>
        </w:rPr>
        <w:t>astępujących</w:t>
      </w:r>
      <w:r w:rsidRPr="005E7148">
        <w:rPr>
          <w:rFonts w:eastAsia="Times New Roman"/>
          <w:b/>
          <w:bCs/>
          <w:sz w:val="24"/>
          <w:szCs w:val="24"/>
        </w:rPr>
        <w:t xml:space="preserve"> warunków:</w:t>
      </w:r>
    </w:p>
    <w:p w14:paraId="6C4007BC" w14:textId="77777777" w:rsidR="00756772" w:rsidRPr="00756772" w:rsidRDefault="001955EC" w:rsidP="00AD14BD">
      <w:pPr>
        <w:pStyle w:val="Akapitzlist"/>
        <w:numPr>
          <w:ilvl w:val="0"/>
          <w:numId w:val="21"/>
        </w:numPr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min. 5 narzędzi badawczych, </w:t>
      </w:r>
      <w:r w:rsidR="009B7661">
        <w:rPr>
          <w:rFonts w:eastAsia="Times New Roman"/>
          <w:sz w:val="24"/>
          <w:szCs w:val="24"/>
        </w:rPr>
        <w:t>w tym ankieta</w:t>
      </w:r>
      <w:r w:rsidR="00D34CB1">
        <w:rPr>
          <w:rFonts w:eastAsia="Times New Roman"/>
          <w:sz w:val="24"/>
          <w:szCs w:val="24"/>
        </w:rPr>
        <w:t xml:space="preserve"> internetowa</w:t>
      </w:r>
      <w:r w:rsidR="009B7661">
        <w:rPr>
          <w:rFonts w:eastAsia="Times New Roman"/>
          <w:sz w:val="24"/>
          <w:szCs w:val="24"/>
        </w:rPr>
        <w:t xml:space="preserve">; </w:t>
      </w:r>
    </w:p>
    <w:p w14:paraId="11B45F2F" w14:textId="77777777" w:rsidR="00756772" w:rsidRPr="00756772" w:rsidRDefault="001955EC" w:rsidP="00AD14BD">
      <w:pPr>
        <w:pStyle w:val="Akapitzlist"/>
        <w:numPr>
          <w:ilvl w:val="0"/>
          <w:numId w:val="21"/>
        </w:numPr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sposób organizacji badania z wykorzystaniem </w:t>
      </w:r>
      <w:r w:rsidR="009D2D3F">
        <w:rPr>
          <w:rFonts w:eastAsia="Times New Roman"/>
          <w:sz w:val="24"/>
          <w:szCs w:val="24"/>
        </w:rPr>
        <w:t xml:space="preserve">m.in. </w:t>
      </w:r>
      <w:r w:rsidR="00A0605B">
        <w:rPr>
          <w:rFonts w:eastAsia="Times New Roman"/>
          <w:sz w:val="24"/>
          <w:szCs w:val="24"/>
        </w:rPr>
        <w:t>mechanizmów</w:t>
      </w:r>
      <w:r>
        <w:rPr>
          <w:rFonts w:eastAsia="Times New Roman"/>
          <w:sz w:val="24"/>
          <w:szCs w:val="24"/>
        </w:rPr>
        <w:t xml:space="preserve"> teleinformatycznych</w:t>
      </w:r>
      <w:r w:rsidR="00394768">
        <w:rPr>
          <w:rFonts w:eastAsia="Times New Roman"/>
          <w:sz w:val="24"/>
          <w:szCs w:val="24"/>
        </w:rPr>
        <w:t>;</w:t>
      </w:r>
    </w:p>
    <w:p w14:paraId="531AFAAF" w14:textId="31A1A9D2" w:rsidR="00756772" w:rsidRPr="00756772" w:rsidRDefault="00215180" w:rsidP="00AD14BD">
      <w:pPr>
        <w:pStyle w:val="Akapitzlist"/>
        <w:numPr>
          <w:ilvl w:val="0"/>
          <w:numId w:val="21"/>
        </w:numPr>
        <w:jc w:val="both"/>
        <w:rPr>
          <w:rFonts w:eastAsia="Times New Roman"/>
          <w:b/>
          <w:bCs/>
          <w:sz w:val="24"/>
          <w:szCs w:val="24"/>
        </w:rPr>
      </w:pPr>
      <w:r w:rsidRPr="00215180">
        <w:rPr>
          <w:rFonts w:eastAsia="Times New Roman"/>
          <w:sz w:val="24"/>
          <w:szCs w:val="24"/>
        </w:rPr>
        <w:t>zbierani</w:t>
      </w:r>
      <w:r>
        <w:rPr>
          <w:rFonts w:eastAsia="Times New Roman"/>
          <w:sz w:val="24"/>
          <w:szCs w:val="24"/>
        </w:rPr>
        <w:t>e</w:t>
      </w:r>
      <w:r w:rsidRPr="00215180">
        <w:rPr>
          <w:rFonts w:eastAsia="Times New Roman"/>
          <w:sz w:val="24"/>
          <w:szCs w:val="24"/>
        </w:rPr>
        <w:t xml:space="preserve"> danych za pomocą dwóch lub większej liczby metod</w:t>
      </w:r>
      <w:r w:rsidR="0084533D">
        <w:rPr>
          <w:rFonts w:eastAsia="Times New Roman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</w:t>
      </w:r>
    </w:p>
    <w:p w14:paraId="1D06EED5" w14:textId="77777777" w:rsidR="00C1037B" w:rsidRPr="00C1037B" w:rsidRDefault="00C1037B" w:rsidP="00C1037B">
      <w:pPr>
        <w:pStyle w:val="Akapitzlist"/>
        <w:jc w:val="both"/>
        <w:rPr>
          <w:rFonts w:eastAsia="Times New Roman"/>
          <w:b/>
          <w:bCs/>
          <w:color w:val="FF0000"/>
          <w:sz w:val="24"/>
          <w:szCs w:val="24"/>
        </w:rPr>
      </w:pPr>
    </w:p>
    <w:p w14:paraId="1FC93D1B" w14:textId="6529FE8C" w:rsidR="00756772" w:rsidRPr="005E7148" w:rsidRDefault="00756772" w:rsidP="00756772">
      <w:pPr>
        <w:jc w:val="both"/>
        <w:rPr>
          <w:rFonts w:eastAsia="Times New Roman"/>
          <w:b/>
          <w:bCs/>
          <w:sz w:val="24"/>
          <w:szCs w:val="24"/>
        </w:rPr>
      </w:pPr>
      <w:r w:rsidRPr="00756772">
        <w:rPr>
          <w:rFonts w:eastAsia="Times New Roman"/>
          <w:b/>
          <w:bCs/>
        </w:rPr>
        <w:t>30 pkt</w:t>
      </w:r>
      <w:r w:rsidRPr="005E7148">
        <w:rPr>
          <w:rFonts w:eastAsia="Times New Roman"/>
          <w:b/>
          <w:bCs/>
        </w:rPr>
        <w:t xml:space="preserve">. </w:t>
      </w:r>
      <w:r w:rsidR="00394768" w:rsidRPr="005E7148">
        <w:rPr>
          <w:rFonts w:eastAsia="Times New Roman"/>
          <w:b/>
          <w:bCs/>
        </w:rPr>
        <w:t xml:space="preserve"> </w:t>
      </w:r>
      <w:r w:rsidRPr="005E7148">
        <w:rPr>
          <w:rFonts w:eastAsia="Times New Roman"/>
          <w:b/>
          <w:bCs/>
          <w:sz w:val="24"/>
          <w:szCs w:val="24"/>
        </w:rPr>
        <w:t>– spełnienie łącznie następujących warunków:</w:t>
      </w:r>
      <w:r w:rsidRPr="005E7148">
        <w:rPr>
          <w:rFonts w:eastAsia="Times New Roman"/>
          <w:b/>
          <w:bCs/>
        </w:rPr>
        <w:t xml:space="preserve"> </w:t>
      </w:r>
    </w:p>
    <w:p w14:paraId="7D19B69B" w14:textId="77777777" w:rsidR="00756772" w:rsidRDefault="00892C1F" w:rsidP="00AD14BD">
      <w:pPr>
        <w:pStyle w:val="Akapitzlist"/>
        <w:numPr>
          <w:ilvl w:val="0"/>
          <w:numId w:val="21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min. 3 narzędzia badawcze</w:t>
      </w:r>
      <w:r w:rsidR="009B7661">
        <w:rPr>
          <w:rFonts w:eastAsia="Times New Roman"/>
          <w:sz w:val="24"/>
          <w:szCs w:val="24"/>
        </w:rPr>
        <w:t>, w tym ankieta</w:t>
      </w:r>
      <w:r w:rsidR="00D34CB1">
        <w:rPr>
          <w:rFonts w:eastAsia="Times New Roman"/>
          <w:sz w:val="24"/>
          <w:szCs w:val="24"/>
        </w:rPr>
        <w:t xml:space="preserve"> internetowa</w:t>
      </w:r>
      <w:r w:rsidR="00CB7FB4">
        <w:rPr>
          <w:rFonts w:eastAsia="Times New Roman"/>
          <w:sz w:val="24"/>
          <w:szCs w:val="24"/>
        </w:rPr>
        <w:t xml:space="preserve">; </w:t>
      </w:r>
    </w:p>
    <w:p w14:paraId="52E43468" w14:textId="7A8F63FA" w:rsidR="00756772" w:rsidRDefault="00CB7FB4" w:rsidP="00AD14BD">
      <w:pPr>
        <w:pStyle w:val="Akapitzlist"/>
        <w:numPr>
          <w:ilvl w:val="0"/>
          <w:numId w:val="21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sposób organizacji badania z wykorzystaniem </w:t>
      </w:r>
      <w:r w:rsidR="00756772">
        <w:rPr>
          <w:rFonts w:eastAsia="Times New Roman"/>
          <w:sz w:val="24"/>
          <w:szCs w:val="24"/>
        </w:rPr>
        <w:t xml:space="preserve">m.in. </w:t>
      </w:r>
      <w:r>
        <w:rPr>
          <w:rFonts w:eastAsia="Times New Roman"/>
          <w:sz w:val="24"/>
          <w:szCs w:val="24"/>
        </w:rPr>
        <w:t>mechanizmów teleinformatycznych</w:t>
      </w:r>
      <w:r w:rsidR="00E7261C">
        <w:rPr>
          <w:rFonts w:eastAsia="Times New Roman"/>
          <w:sz w:val="24"/>
          <w:szCs w:val="24"/>
        </w:rPr>
        <w:t>;</w:t>
      </w:r>
    </w:p>
    <w:p w14:paraId="730606EB" w14:textId="47C21C41" w:rsidR="009D76F1" w:rsidRDefault="00215180" w:rsidP="00AD14BD">
      <w:pPr>
        <w:pStyle w:val="Akapitzlist"/>
        <w:numPr>
          <w:ilvl w:val="0"/>
          <w:numId w:val="21"/>
        </w:numPr>
        <w:jc w:val="both"/>
        <w:rPr>
          <w:rFonts w:eastAsia="Times New Roman"/>
          <w:sz w:val="24"/>
          <w:szCs w:val="24"/>
        </w:rPr>
      </w:pPr>
      <w:r w:rsidRPr="00215180">
        <w:rPr>
          <w:rFonts w:eastAsia="Times New Roman"/>
          <w:sz w:val="24"/>
          <w:szCs w:val="24"/>
        </w:rPr>
        <w:t>zbierani</w:t>
      </w:r>
      <w:r>
        <w:rPr>
          <w:rFonts w:eastAsia="Times New Roman"/>
          <w:sz w:val="24"/>
          <w:szCs w:val="24"/>
        </w:rPr>
        <w:t>e</w:t>
      </w:r>
      <w:r w:rsidRPr="00215180">
        <w:rPr>
          <w:rFonts w:eastAsia="Times New Roman"/>
          <w:sz w:val="24"/>
          <w:szCs w:val="24"/>
        </w:rPr>
        <w:t xml:space="preserve"> danych za pomocą dwóch lub większej liczby metod</w:t>
      </w:r>
      <w:r w:rsidR="0084533D">
        <w:rPr>
          <w:rFonts w:eastAsia="Times New Roman"/>
          <w:sz w:val="24"/>
          <w:szCs w:val="24"/>
        </w:rPr>
        <w:t>;</w:t>
      </w:r>
    </w:p>
    <w:p w14:paraId="0B39BC6D" w14:textId="77777777" w:rsidR="00C1037B" w:rsidRPr="005E7148" w:rsidRDefault="00C1037B" w:rsidP="004E475F">
      <w:pPr>
        <w:pStyle w:val="Akapitzlist"/>
        <w:jc w:val="both"/>
        <w:rPr>
          <w:rFonts w:eastAsia="Times New Roman"/>
          <w:sz w:val="24"/>
          <w:szCs w:val="24"/>
        </w:rPr>
      </w:pPr>
    </w:p>
    <w:p w14:paraId="4442850A" w14:textId="348F16BE" w:rsidR="00756772" w:rsidRPr="005E7148" w:rsidRDefault="00756772" w:rsidP="00756772">
      <w:pPr>
        <w:jc w:val="both"/>
        <w:rPr>
          <w:rFonts w:eastAsia="Times New Roman"/>
          <w:sz w:val="24"/>
          <w:szCs w:val="24"/>
        </w:rPr>
      </w:pPr>
      <w:r w:rsidRPr="005E7148">
        <w:rPr>
          <w:rFonts w:eastAsia="Times New Roman"/>
          <w:b/>
          <w:bCs/>
          <w:sz w:val="24"/>
          <w:szCs w:val="24"/>
        </w:rPr>
        <w:t>0 pkt.</w:t>
      </w:r>
      <w:r w:rsidRPr="005E7148">
        <w:rPr>
          <w:rFonts w:eastAsia="Times New Roman"/>
          <w:sz w:val="24"/>
          <w:szCs w:val="24"/>
        </w:rPr>
        <w:t xml:space="preserve"> </w:t>
      </w:r>
      <w:r w:rsidR="00C1037B" w:rsidRPr="005E7148">
        <w:rPr>
          <w:rFonts w:eastAsia="Times New Roman"/>
          <w:sz w:val="24"/>
          <w:szCs w:val="24"/>
        </w:rPr>
        <w:t xml:space="preserve"> </w:t>
      </w:r>
      <w:r w:rsidR="00C1037B" w:rsidRPr="005E7148">
        <w:rPr>
          <w:rFonts w:eastAsia="Times New Roman"/>
          <w:b/>
          <w:bCs/>
          <w:sz w:val="24"/>
          <w:szCs w:val="24"/>
        </w:rPr>
        <w:t>– spełnienie następujących warunków:</w:t>
      </w:r>
    </w:p>
    <w:p w14:paraId="484A91CE" w14:textId="77777777" w:rsidR="00756772" w:rsidRDefault="001955EC" w:rsidP="00AD14BD">
      <w:pPr>
        <w:pStyle w:val="Akapitzlist"/>
        <w:numPr>
          <w:ilvl w:val="0"/>
          <w:numId w:val="21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mniej niż 3 narzędzia badawcze</w:t>
      </w:r>
      <w:r w:rsidR="00CB7FB4">
        <w:rPr>
          <w:rFonts w:eastAsia="Times New Roman"/>
          <w:sz w:val="24"/>
          <w:szCs w:val="24"/>
        </w:rPr>
        <w:t>, w tym ankieta</w:t>
      </w:r>
      <w:r w:rsidR="00D34CB1">
        <w:rPr>
          <w:rFonts w:eastAsia="Times New Roman"/>
          <w:sz w:val="24"/>
          <w:szCs w:val="24"/>
        </w:rPr>
        <w:t xml:space="preserve"> internetowa</w:t>
      </w:r>
      <w:r w:rsidR="00CB7FB4">
        <w:rPr>
          <w:rFonts w:eastAsia="Times New Roman"/>
          <w:sz w:val="24"/>
          <w:szCs w:val="24"/>
        </w:rPr>
        <w:t xml:space="preserve">; </w:t>
      </w:r>
    </w:p>
    <w:p w14:paraId="7E39AE1E" w14:textId="445F957D" w:rsidR="009A33CE" w:rsidRDefault="00CB7FB4" w:rsidP="00AD14BD">
      <w:pPr>
        <w:pStyle w:val="Akapitzlist"/>
        <w:numPr>
          <w:ilvl w:val="0"/>
          <w:numId w:val="21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sposób organizacji badania z wykorzystaniem m.in. mechanizmów teleinformatycznych</w:t>
      </w:r>
      <w:r w:rsidR="00E7261C">
        <w:rPr>
          <w:rFonts w:eastAsia="Times New Roman"/>
          <w:sz w:val="24"/>
          <w:szCs w:val="24"/>
        </w:rPr>
        <w:t>;</w:t>
      </w:r>
    </w:p>
    <w:p w14:paraId="67552EFF" w14:textId="77777777" w:rsidR="00C15E0E" w:rsidRDefault="00C15E0E" w:rsidP="00C15E0E">
      <w:pPr>
        <w:pStyle w:val="Akapitzlist"/>
        <w:jc w:val="both"/>
        <w:rPr>
          <w:rFonts w:eastAsia="Times New Roman"/>
          <w:sz w:val="24"/>
          <w:szCs w:val="24"/>
        </w:rPr>
      </w:pPr>
    </w:p>
    <w:p w14:paraId="483368EC" w14:textId="5E932DC2" w:rsidR="00C15E0E" w:rsidRPr="00A4000F" w:rsidRDefault="00C15E0E" w:rsidP="00C15E0E">
      <w:pPr>
        <w:jc w:val="both"/>
        <w:rPr>
          <w:rFonts w:eastAsia="Times New Roman"/>
          <w:color w:val="0070C0"/>
          <w:sz w:val="24"/>
          <w:szCs w:val="24"/>
        </w:rPr>
      </w:pPr>
      <w:r w:rsidRPr="00A4000F">
        <w:rPr>
          <w:rFonts w:eastAsia="Times New Roman"/>
          <w:color w:val="0070C0"/>
          <w:sz w:val="24"/>
          <w:szCs w:val="24"/>
        </w:rPr>
        <w:t>Ocena kryterium prowadzona będzie w oparciu o analizę przedłożonych dokumentów, w tym w szczególności w oparciu  o „OPIS SPOSOBU REALIZACJI BADANIA”.</w:t>
      </w:r>
    </w:p>
    <w:p w14:paraId="71688E4A" w14:textId="77777777" w:rsidR="00C15E0E" w:rsidRPr="00C15E0E" w:rsidRDefault="00C15E0E" w:rsidP="00C15E0E">
      <w:pPr>
        <w:jc w:val="both"/>
        <w:rPr>
          <w:rFonts w:eastAsia="Times New Roman"/>
          <w:sz w:val="24"/>
          <w:szCs w:val="24"/>
        </w:rPr>
      </w:pPr>
    </w:p>
    <w:p w14:paraId="08EEFBAF" w14:textId="77777777" w:rsidR="009A33CE" w:rsidRDefault="009A33CE" w:rsidP="003E5C6D">
      <w:pPr>
        <w:spacing w:line="276" w:lineRule="auto"/>
        <w:jc w:val="both"/>
        <w:rPr>
          <w:rFonts w:eastAsia="Times New Roman"/>
          <w:sz w:val="24"/>
          <w:szCs w:val="24"/>
        </w:rPr>
      </w:pPr>
    </w:p>
    <w:p w14:paraId="3F29EE98" w14:textId="057E8728" w:rsidR="009A33CE" w:rsidRDefault="003E5C6D" w:rsidP="003E5C6D">
      <w:pPr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 w:rsidRPr="009A33CE">
        <w:rPr>
          <w:rFonts w:eastAsia="Times New Roman"/>
          <w:b/>
          <w:bCs/>
          <w:sz w:val="24"/>
          <w:szCs w:val="24"/>
        </w:rPr>
        <w:t xml:space="preserve">Kryterium </w:t>
      </w:r>
      <w:r w:rsidR="00E0691C">
        <w:rPr>
          <w:rFonts w:eastAsia="Times New Roman"/>
          <w:b/>
          <w:bCs/>
          <w:sz w:val="24"/>
          <w:szCs w:val="24"/>
        </w:rPr>
        <w:t xml:space="preserve">nr </w:t>
      </w:r>
      <w:r w:rsidRPr="009A33CE">
        <w:rPr>
          <w:rFonts w:eastAsia="Times New Roman"/>
          <w:b/>
          <w:bCs/>
          <w:sz w:val="24"/>
          <w:szCs w:val="24"/>
        </w:rPr>
        <w:t xml:space="preserve">2 </w:t>
      </w:r>
      <w:r w:rsidR="009A33CE" w:rsidRPr="009A33CE">
        <w:rPr>
          <w:rFonts w:eastAsia="Times New Roman"/>
          <w:b/>
          <w:bCs/>
          <w:sz w:val="24"/>
          <w:szCs w:val="24"/>
        </w:rPr>
        <w:t>–</w:t>
      </w:r>
      <w:r w:rsidRPr="009A33CE">
        <w:rPr>
          <w:rFonts w:eastAsia="Times New Roman"/>
          <w:b/>
          <w:bCs/>
          <w:sz w:val="24"/>
          <w:szCs w:val="24"/>
        </w:rPr>
        <w:t xml:space="preserve"> </w:t>
      </w:r>
      <w:r w:rsidR="009A33CE" w:rsidRPr="009A33CE">
        <w:rPr>
          <w:rFonts w:eastAsia="Times New Roman"/>
          <w:b/>
          <w:bCs/>
          <w:sz w:val="24"/>
          <w:szCs w:val="24"/>
        </w:rPr>
        <w:t>cena</w:t>
      </w:r>
      <w:r w:rsidR="00035B90">
        <w:rPr>
          <w:rFonts w:eastAsia="Times New Roman"/>
          <w:b/>
          <w:bCs/>
          <w:sz w:val="24"/>
          <w:szCs w:val="24"/>
        </w:rPr>
        <w:t xml:space="preserve"> (40%)</w:t>
      </w:r>
      <w:r w:rsidR="009A33CE" w:rsidRPr="009A33CE">
        <w:rPr>
          <w:rFonts w:eastAsia="Times New Roman"/>
          <w:b/>
          <w:bCs/>
          <w:sz w:val="24"/>
          <w:szCs w:val="24"/>
        </w:rPr>
        <w:t>.</w:t>
      </w:r>
    </w:p>
    <w:p w14:paraId="190076D0" w14:textId="056AECA7" w:rsidR="009D76F1" w:rsidRDefault="009D76F1" w:rsidP="009D76F1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9D76F1">
        <w:rPr>
          <w:rFonts w:eastAsia="Times New Roman"/>
          <w:sz w:val="24"/>
          <w:szCs w:val="24"/>
        </w:rPr>
        <w:t xml:space="preserve">Stopień spełniania kryterium ceny badanej oferty   </w:t>
      </w:r>
      <m:oMath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 xml:space="preserve">zaoferowana najniższa </m:t>
                </m:r>
              </m:e>
              <m:e>
                <m:r>
                  <w:rPr>
                    <w:rFonts w:ascii="Cambria Math" w:hAnsi="Cambria Math"/>
                  </w:rPr>
                  <m:t>wartość oferty brutto</m:t>
                </m:r>
              </m:e>
            </m:eqArr>
          </m:num>
          <m:den>
            <m:r>
              <w:rPr>
                <w:rFonts w:ascii="Cambria Math" w:hAnsi="Cambria Math"/>
              </w:rPr>
              <m:t xml:space="preserve">wartość  brutto badanej oferty </m:t>
            </m:r>
          </m:den>
        </m:f>
        <m:r>
          <w:rPr>
            <w:rFonts w:ascii="Cambria Math" w:hAnsi="Cambria Math"/>
          </w:rPr>
          <m:t xml:space="preserve"> ×40</m:t>
        </m:r>
      </m:oMath>
    </w:p>
    <w:p w14:paraId="7309B661" w14:textId="0CC46601" w:rsidR="009D76F1" w:rsidRDefault="009D76F1" w:rsidP="009D76F1">
      <w:pPr>
        <w:spacing w:line="276" w:lineRule="auto"/>
        <w:jc w:val="both"/>
        <w:rPr>
          <w:rFonts w:eastAsia="Times New Roman"/>
          <w:sz w:val="24"/>
          <w:szCs w:val="24"/>
        </w:rPr>
      </w:pPr>
    </w:p>
    <w:p w14:paraId="72AE1CA3" w14:textId="77777777" w:rsidR="00E603C5" w:rsidRDefault="00E0691C" w:rsidP="009D76F1">
      <w:pPr>
        <w:spacing w:line="276" w:lineRule="auto"/>
        <w:jc w:val="both"/>
        <w:rPr>
          <w:rFonts w:eastAsia="Times New Roman"/>
          <w:color w:val="0070C0"/>
          <w:sz w:val="24"/>
          <w:szCs w:val="24"/>
        </w:rPr>
      </w:pPr>
      <w:r>
        <w:rPr>
          <w:rFonts w:eastAsia="Times New Roman"/>
          <w:color w:val="0070C0"/>
          <w:sz w:val="24"/>
          <w:szCs w:val="24"/>
        </w:rPr>
        <w:t xml:space="preserve">WAŻNE: </w:t>
      </w:r>
    </w:p>
    <w:p w14:paraId="1FD43106" w14:textId="7E7515CB" w:rsidR="00A26999" w:rsidRDefault="009D76F1" w:rsidP="00E603C5">
      <w:pPr>
        <w:pStyle w:val="Akapitzlist"/>
        <w:numPr>
          <w:ilvl w:val="0"/>
          <w:numId w:val="25"/>
        </w:numPr>
        <w:spacing w:line="276" w:lineRule="auto"/>
        <w:jc w:val="both"/>
        <w:rPr>
          <w:rFonts w:eastAsia="Times New Roman"/>
          <w:color w:val="0070C0"/>
          <w:sz w:val="24"/>
          <w:szCs w:val="24"/>
        </w:rPr>
      </w:pPr>
      <w:r w:rsidRPr="00E603C5">
        <w:rPr>
          <w:rFonts w:eastAsia="Times New Roman"/>
          <w:color w:val="0070C0"/>
          <w:sz w:val="24"/>
          <w:szCs w:val="24"/>
        </w:rPr>
        <w:t xml:space="preserve">Realizacja zamówienia zostanie powierzona Wykonawcy, którego oferta okaże się najkorzystniejsza, tj. uzyska najwyższą łączną sumę punktów przyznanych ofercie </w:t>
      </w:r>
      <w:r w:rsidR="00E0691C" w:rsidRPr="00E603C5">
        <w:rPr>
          <w:rFonts w:eastAsia="Times New Roman"/>
          <w:color w:val="0070C0"/>
          <w:sz w:val="24"/>
          <w:szCs w:val="24"/>
        </w:rPr>
        <w:t>za</w:t>
      </w:r>
      <w:r w:rsidRPr="00E603C5">
        <w:rPr>
          <w:rFonts w:eastAsia="Times New Roman"/>
          <w:color w:val="0070C0"/>
          <w:sz w:val="24"/>
          <w:szCs w:val="24"/>
        </w:rPr>
        <w:t xml:space="preserve"> kryteri</w:t>
      </w:r>
      <w:r w:rsidR="00E0691C" w:rsidRPr="00E603C5">
        <w:rPr>
          <w:rFonts w:eastAsia="Times New Roman"/>
          <w:color w:val="0070C0"/>
          <w:sz w:val="24"/>
          <w:szCs w:val="24"/>
        </w:rPr>
        <w:t>um nr 1 oraz kryterium nr 2</w:t>
      </w:r>
      <w:r w:rsidRPr="00E603C5">
        <w:rPr>
          <w:rFonts w:eastAsia="Times New Roman"/>
          <w:color w:val="0070C0"/>
          <w:sz w:val="24"/>
          <w:szCs w:val="24"/>
        </w:rPr>
        <w:t xml:space="preserve"> </w:t>
      </w:r>
      <w:r w:rsidR="00E603C5">
        <w:rPr>
          <w:rFonts w:eastAsia="Times New Roman"/>
          <w:color w:val="0070C0"/>
          <w:sz w:val="24"/>
          <w:szCs w:val="24"/>
        </w:rPr>
        <w:t>,</w:t>
      </w:r>
    </w:p>
    <w:p w14:paraId="6CD214AA" w14:textId="32DDEFD4" w:rsidR="00E603C5" w:rsidRDefault="00E603C5" w:rsidP="00E603C5">
      <w:pPr>
        <w:pStyle w:val="Akapitzlist"/>
        <w:numPr>
          <w:ilvl w:val="0"/>
          <w:numId w:val="25"/>
        </w:numPr>
        <w:spacing w:line="276" w:lineRule="auto"/>
        <w:jc w:val="both"/>
        <w:rPr>
          <w:rFonts w:eastAsia="Times New Roman"/>
          <w:color w:val="0070C0"/>
          <w:sz w:val="24"/>
          <w:szCs w:val="24"/>
        </w:rPr>
      </w:pPr>
      <w:r>
        <w:rPr>
          <w:rFonts w:eastAsia="Times New Roman"/>
          <w:color w:val="0070C0"/>
          <w:sz w:val="24"/>
          <w:szCs w:val="24"/>
        </w:rPr>
        <w:t>Oceny ofert dokona 3-osobowa Komisja, w skład której wejdą przedstawiciele:</w:t>
      </w:r>
    </w:p>
    <w:p w14:paraId="07465888" w14:textId="7F4039D4" w:rsidR="00E603C5" w:rsidRDefault="00E603C5" w:rsidP="00E603C5">
      <w:pPr>
        <w:pStyle w:val="Akapitzlist"/>
        <w:numPr>
          <w:ilvl w:val="1"/>
          <w:numId w:val="25"/>
        </w:numPr>
        <w:spacing w:line="276" w:lineRule="auto"/>
        <w:jc w:val="both"/>
        <w:rPr>
          <w:rFonts w:eastAsia="Times New Roman"/>
          <w:color w:val="0070C0"/>
          <w:sz w:val="24"/>
          <w:szCs w:val="24"/>
        </w:rPr>
      </w:pPr>
      <w:r>
        <w:rPr>
          <w:rFonts w:eastAsia="Times New Roman"/>
          <w:color w:val="0070C0"/>
          <w:sz w:val="24"/>
          <w:szCs w:val="24"/>
        </w:rPr>
        <w:t xml:space="preserve">Stowarzyszenia „Partnerstwo dla </w:t>
      </w:r>
      <w:proofErr w:type="spellStart"/>
      <w:r>
        <w:rPr>
          <w:rFonts w:eastAsia="Times New Roman"/>
          <w:color w:val="0070C0"/>
          <w:sz w:val="24"/>
          <w:szCs w:val="24"/>
        </w:rPr>
        <w:t>Krajny</w:t>
      </w:r>
      <w:proofErr w:type="spellEnd"/>
      <w:r>
        <w:rPr>
          <w:rFonts w:eastAsia="Times New Roman"/>
          <w:color w:val="0070C0"/>
          <w:sz w:val="24"/>
          <w:szCs w:val="24"/>
        </w:rPr>
        <w:t xml:space="preserve"> i Pałuk”</w:t>
      </w:r>
    </w:p>
    <w:p w14:paraId="1EB2DC64" w14:textId="641248F4" w:rsidR="00E603C5" w:rsidRDefault="00E603C5" w:rsidP="00E603C5">
      <w:pPr>
        <w:pStyle w:val="Akapitzlist"/>
        <w:numPr>
          <w:ilvl w:val="1"/>
          <w:numId w:val="25"/>
        </w:numPr>
        <w:spacing w:line="276" w:lineRule="auto"/>
        <w:jc w:val="both"/>
        <w:rPr>
          <w:rFonts w:eastAsia="Times New Roman"/>
          <w:color w:val="0070C0"/>
          <w:sz w:val="24"/>
          <w:szCs w:val="24"/>
        </w:rPr>
      </w:pPr>
      <w:r w:rsidRPr="00E603C5">
        <w:rPr>
          <w:rFonts w:eastAsia="Times New Roman"/>
          <w:color w:val="0070C0"/>
          <w:sz w:val="24"/>
          <w:szCs w:val="24"/>
        </w:rPr>
        <w:t>Partnerstw</w:t>
      </w:r>
      <w:r>
        <w:rPr>
          <w:rFonts w:eastAsia="Times New Roman"/>
          <w:color w:val="0070C0"/>
          <w:sz w:val="24"/>
          <w:szCs w:val="24"/>
        </w:rPr>
        <w:t>a</w:t>
      </w:r>
      <w:r w:rsidRPr="00E603C5">
        <w:rPr>
          <w:rFonts w:eastAsia="Times New Roman"/>
          <w:color w:val="0070C0"/>
          <w:sz w:val="24"/>
          <w:szCs w:val="24"/>
        </w:rPr>
        <w:t xml:space="preserve"> "Lokalna Grupa Działania Bory Tucholskie”</w:t>
      </w:r>
    </w:p>
    <w:p w14:paraId="2C85A630" w14:textId="70683CA1" w:rsidR="00E603C5" w:rsidRDefault="00E603C5" w:rsidP="00E603C5">
      <w:pPr>
        <w:pStyle w:val="Akapitzlist"/>
        <w:numPr>
          <w:ilvl w:val="1"/>
          <w:numId w:val="25"/>
        </w:numPr>
        <w:spacing w:line="276" w:lineRule="auto"/>
        <w:jc w:val="both"/>
        <w:rPr>
          <w:rFonts w:eastAsia="Times New Roman"/>
          <w:color w:val="0070C0"/>
          <w:sz w:val="24"/>
          <w:szCs w:val="24"/>
        </w:rPr>
      </w:pPr>
      <w:r w:rsidRPr="00E603C5">
        <w:rPr>
          <w:rFonts w:eastAsia="Times New Roman"/>
          <w:color w:val="0070C0"/>
          <w:sz w:val="24"/>
          <w:szCs w:val="24"/>
        </w:rPr>
        <w:t>Stowarzyszenie Lokalna Grupa Działania "Dla Miasta Torunia"</w:t>
      </w:r>
    </w:p>
    <w:p w14:paraId="69EAE2DF" w14:textId="77777777" w:rsidR="00B0186F" w:rsidRPr="00E603C5" w:rsidRDefault="00B0186F" w:rsidP="00B0186F">
      <w:pPr>
        <w:pStyle w:val="Akapitzlist"/>
        <w:spacing w:line="276" w:lineRule="auto"/>
        <w:jc w:val="both"/>
        <w:rPr>
          <w:rFonts w:eastAsia="Times New Roman"/>
          <w:color w:val="0070C0"/>
          <w:sz w:val="24"/>
          <w:szCs w:val="24"/>
        </w:rPr>
      </w:pPr>
    </w:p>
    <w:p w14:paraId="40CCD9F3" w14:textId="09F80EC3" w:rsidR="003E5C6D" w:rsidRDefault="003E5C6D" w:rsidP="003E5C6D">
      <w:pPr>
        <w:spacing w:line="276" w:lineRule="auto"/>
        <w:jc w:val="both"/>
        <w:rPr>
          <w:sz w:val="24"/>
          <w:szCs w:val="24"/>
        </w:rPr>
      </w:pPr>
    </w:p>
    <w:p w14:paraId="0C5B1474" w14:textId="1D2C4FCE" w:rsidR="001F1E94" w:rsidRDefault="001F1E94" w:rsidP="003E5C6D">
      <w:pPr>
        <w:spacing w:line="276" w:lineRule="auto"/>
        <w:jc w:val="both"/>
        <w:rPr>
          <w:sz w:val="24"/>
          <w:szCs w:val="24"/>
        </w:rPr>
      </w:pPr>
    </w:p>
    <w:p w14:paraId="47FE4503" w14:textId="00AA6041" w:rsidR="001F1E94" w:rsidRDefault="001F1E94" w:rsidP="003E5C6D">
      <w:pPr>
        <w:spacing w:line="276" w:lineRule="auto"/>
        <w:jc w:val="both"/>
        <w:rPr>
          <w:sz w:val="24"/>
          <w:szCs w:val="24"/>
        </w:rPr>
      </w:pPr>
    </w:p>
    <w:p w14:paraId="233B6120" w14:textId="3809D55B" w:rsidR="001F1E94" w:rsidRDefault="001F1E94" w:rsidP="003E5C6D">
      <w:pPr>
        <w:spacing w:line="276" w:lineRule="auto"/>
        <w:jc w:val="both"/>
        <w:rPr>
          <w:sz w:val="24"/>
          <w:szCs w:val="24"/>
        </w:rPr>
      </w:pPr>
    </w:p>
    <w:p w14:paraId="6C4AC309" w14:textId="77777777" w:rsidR="001F1E94" w:rsidRDefault="001F1E94" w:rsidP="003E5C6D">
      <w:pPr>
        <w:spacing w:line="276" w:lineRule="auto"/>
        <w:jc w:val="both"/>
        <w:rPr>
          <w:sz w:val="24"/>
          <w:szCs w:val="24"/>
        </w:rPr>
      </w:pPr>
    </w:p>
    <w:p w14:paraId="1E2C98C5" w14:textId="5C0680FA" w:rsidR="0059191A" w:rsidRDefault="0059191A" w:rsidP="0059191A">
      <w:pPr>
        <w:pStyle w:val="Akapitzlist"/>
        <w:numPr>
          <w:ilvl w:val="0"/>
          <w:numId w:val="5"/>
        </w:numPr>
        <w:jc w:val="both"/>
        <w:rPr>
          <w:b/>
          <w:bCs/>
          <w:color w:val="2E74B5" w:themeColor="accent5" w:themeShade="BF"/>
          <w:sz w:val="24"/>
          <w:szCs w:val="24"/>
        </w:rPr>
      </w:pPr>
      <w:r w:rsidRPr="0059191A">
        <w:rPr>
          <w:b/>
          <w:bCs/>
          <w:color w:val="2E74B5" w:themeColor="accent5" w:themeShade="BF"/>
          <w:sz w:val="24"/>
          <w:szCs w:val="24"/>
        </w:rPr>
        <w:lastRenderedPageBreak/>
        <w:t xml:space="preserve">TERMIN REALIZACJI </w:t>
      </w:r>
      <w:r>
        <w:rPr>
          <w:b/>
          <w:bCs/>
          <w:color w:val="2E74B5" w:themeColor="accent5" w:themeShade="BF"/>
          <w:sz w:val="24"/>
          <w:szCs w:val="24"/>
        </w:rPr>
        <w:t>BADANIA ORAZ OPRACOWANIA I PRZYJĘCIA RAPORTU KOŃCOWEGO.</w:t>
      </w:r>
    </w:p>
    <w:p w14:paraId="71CE9D2B" w14:textId="1FA25972" w:rsidR="0059191A" w:rsidRDefault="0059191A" w:rsidP="0059191A">
      <w:pPr>
        <w:jc w:val="both"/>
        <w:rPr>
          <w:b/>
          <w:bCs/>
          <w:color w:val="2E74B5" w:themeColor="accent5" w:themeShade="BF"/>
          <w:sz w:val="24"/>
          <w:szCs w:val="24"/>
        </w:rPr>
      </w:pPr>
    </w:p>
    <w:p w14:paraId="324E1EDD" w14:textId="483B08A6" w:rsidR="0059191A" w:rsidRPr="00AD14BD" w:rsidRDefault="004550D6" w:rsidP="00A26999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AD14BD">
        <w:rPr>
          <w:sz w:val="24"/>
          <w:szCs w:val="24"/>
        </w:rPr>
        <w:t xml:space="preserve">Wykonawca winien zrealizować badanie i przygotować raport końcowy dla każdej </w:t>
      </w:r>
      <w:r w:rsidR="00AD14BD">
        <w:rPr>
          <w:sz w:val="24"/>
          <w:szCs w:val="24"/>
        </w:rPr>
        <w:br/>
      </w:r>
      <w:r w:rsidRPr="00AD14BD">
        <w:rPr>
          <w:sz w:val="24"/>
          <w:szCs w:val="24"/>
        </w:rPr>
        <w:t xml:space="preserve">z </w:t>
      </w:r>
      <w:r w:rsidR="00C10537" w:rsidRPr="00AD14BD">
        <w:rPr>
          <w:sz w:val="24"/>
          <w:szCs w:val="24"/>
        </w:rPr>
        <w:t>1</w:t>
      </w:r>
      <w:r w:rsidR="00452E6A">
        <w:rPr>
          <w:sz w:val="24"/>
          <w:szCs w:val="24"/>
        </w:rPr>
        <w:t>8</w:t>
      </w:r>
      <w:r w:rsidRPr="00AD14BD">
        <w:rPr>
          <w:sz w:val="24"/>
          <w:szCs w:val="24"/>
        </w:rPr>
        <w:t xml:space="preserve"> LGD z osobna. Przyjęcie raportu końcowego jest jednoznaczne z podjęciem przez Zarząd danej LGD uchwały o jego zatwierdzeniu. </w:t>
      </w:r>
    </w:p>
    <w:p w14:paraId="5D746C6A" w14:textId="0DAA8203" w:rsidR="001B0A7C" w:rsidRPr="00AD14BD" w:rsidRDefault="001B0A7C" w:rsidP="00C10537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AD14BD">
        <w:rPr>
          <w:sz w:val="24"/>
          <w:szCs w:val="24"/>
        </w:rPr>
        <w:t xml:space="preserve">Przyjmuje się następujące terminy: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3826"/>
        <w:gridCol w:w="4537"/>
      </w:tblGrid>
      <w:tr w:rsidR="001B0A7C" w14:paraId="6CFA2346" w14:textId="77777777" w:rsidTr="001B0A7C">
        <w:tc>
          <w:tcPr>
            <w:tcW w:w="704" w:type="dxa"/>
            <w:shd w:val="clear" w:color="auto" w:fill="BFBFBF" w:themeFill="background1" w:themeFillShade="BF"/>
          </w:tcPr>
          <w:p w14:paraId="2F223D66" w14:textId="77777777" w:rsidR="001B0A7C" w:rsidRPr="005E7148" w:rsidRDefault="001B0A7C" w:rsidP="001B0A7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E7148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826" w:type="dxa"/>
            <w:shd w:val="clear" w:color="auto" w:fill="BFBFBF" w:themeFill="background1" w:themeFillShade="BF"/>
          </w:tcPr>
          <w:p w14:paraId="4F9A3B09" w14:textId="77777777" w:rsidR="001B0A7C" w:rsidRPr="005E7148" w:rsidRDefault="001B0A7C" w:rsidP="001B0A7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E7148">
              <w:rPr>
                <w:b/>
                <w:bCs/>
                <w:sz w:val="24"/>
                <w:szCs w:val="24"/>
              </w:rPr>
              <w:t>Nazwa LGD</w:t>
            </w:r>
          </w:p>
        </w:tc>
        <w:tc>
          <w:tcPr>
            <w:tcW w:w="4537" w:type="dxa"/>
            <w:shd w:val="clear" w:color="auto" w:fill="BFBFBF" w:themeFill="background1" w:themeFillShade="BF"/>
          </w:tcPr>
          <w:p w14:paraId="6AD79EF6" w14:textId="75F1E1F2" w:rsidR="001B0A7C" w:rsidRPr="005E7148" w:rsidRDefault="001B0A7C" w:rsidP="001B0A7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E7148">
              <w:rPr>
                <w:b/>
                <w:bCs/>
                <w:sz w:val="24"/>
                <w:szCs w:val="24"/>
              </w:rPr>
              <w:t>Termin badania oraz opracowania i przyjęcia raportu</w:t>
            </w:r>
            <w:r w:rsidR="008055AF" w:rsidRPr="005E7148">
              <w:rPr>
                <w:b/>
                <w:bCs/>
                <w:sz w:val="24"/>
                <w:szCs w:val="24"/>
              </w:rPr>
              <w:t xml:space="preserve"> przez Zarząd LGD</w:t>
            </w:r>
          </w:p>
        </w:tc>
      </w:tr>
      <w:tr w:rsidR="00F334F7" w14:paraId="7A9108BE" w14:textId="77777777" w:rsidTr="00B11331">
        <w:tc>
          <w:tcPr>
            <w:tcW w:w="704" w:type="dxa"/>
            <w:vAlign w:val="center"/>
          </w:tcPr>
          <w:p w14:paraId="53282173" w14:textId="77777777" w:rsidR="00F334F7" w:rsidRPr="00853B8A" w:rsidRDefault="00F334F7" w:rsidP="00F334F7">
            <w:pPr>
              <w:pStyle w:val="Akapitzlist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14:paraId="45981DB5" w14:textId="1E37E09B" w:rsidR="00F334F7" w:rsidRPr="00C047B9" w:rsidRDefault="00F334F7" w:rsidP="00F334F7">
            <w:pPr>
              <w:jc w:val="both"/>
              <w:rPr>
                <w:sz w:val="20"/>
                <w:szCs w:val="20"/>
              </w:rPr>
            </w:pPr>
            <w:r w:rsidRPr="00C047B9">
              <w:rPr>
                <w:sz w:val="20"/>
                <w:szCs w:val="20"/>
              </w:rPr>
              <w:t>Stowarzyszenie</w:t>
            </w:r>
            <w:r>
              <w:rPr>
                <w:sz w:val="20"/>
                <w:szCs w:val="20"/>
              </w:rPr>
              <w:t xml:space="preserve"> </w:t>
            </w:r>
            <w:r w:rsidRPr="00C047B9">
              <w:rPr>
                <w:sz w:val="20"/>
                <w:szCs w:val="20"/>
              </w:rPr>
              <w:t xml:space="preserve">„Partnerstwo dla </w:t>
            </w:r>
            <w:proofErr w:type="spellStart"/>
            <w:r w:rsidRPr="00C047B9">
              <w:rPr>
                <w:sz w:val="20"/>
                <w:szCs w:val="20"/>
              </w:rPr>
              <w:t>Krajny</w:t>
            </w:r>
            <w:proofErr w:type="spellEnd"/>
            <w:r w:rsidRPr="00C047B9">
              <w:rPr>
                <w:sz w:val="20"/>
                <w:szCs w:val="20"/>
              </w:rPr>
              <w:t xml:space="preserve"> i Pałuk” </w:t>
            </w:r>
          </w:p>
        </w:tc>
        <w:tc>
          <w:tcPr>
            <w:tcW w:w="4537" w:type="dxa"/>
            <w:vAlign w:val="center"/>
          </w:tcPr>
          <w:p w14:paraId="77B875ED" w14:textId="76A5C256" w:rsidR="00F334F7" w:rsidRPr="005E7148" w:rsidRDefault="00F334F7" w:rsidP="00F334F7">
            <w:pPr>
              <w:jc w:val="both"/>
              <w:rPr>
                <w:sz w:val="20"/>
                <w:szCs w:val="20"/>
              </w:rPr>
            </w:pPr>
            <w:r w:rsidRPr="005E7148">
              <w:rPr>
                <w:sz w:val="20"/>
                <w:szCs w:val="20"/>
              </w:rPr>
              <w:t>15 kwietnia 2022</w:t>
            </w:r>
            <w:r w:rsidR="00B11331" w:rsidRPr="005E7148">
              <w:rPr>
                <w:sz w:val="20"/>
                <w:szCs w:val="20"/>
              </w:rPr>
              <w:t xml:space="preserve"> r.</w:t>
            </w:r>
            <w:r w:rsidRPr="005E7148">
              <w:rPr>
                <w:sz w:val="20"/>
                <w:szCs w:val="20"/>
              </w:rPr>
              <w:t xml:space="preserve"> – 30 czerwca 2022</w:t>
            </w:r>
            <w:r w:rsidR="00B11331" w:rsidRPr="005E7148">
              <w:rPr>
                <w:sz w:val="20"/>
                <w:szCs w:val="20"/>
              </w:rPr>
              <w:t xml:space="preserve"> r. </w:t>
            </w:r>
          </w:p>
        </w:tc>
      </w:tr>
      <w:tr w:rsidR="00B11331" w14:paraId="34750AA1" w14:textId="77777777" w:rsidTr="00B11331">
        <w:tc>
          <w:tcPr>
            <w:tcW w:w="704" w:type="dxa"/>
            <w:vAlign w:val="center"/>
          </w:tcPr>
          <w:p w14:paraId="290966C6" w14:textId="77777777" w:rsidR="00B11331" w:rsidRPr="00853B8A" w:rsidRDefault="00B11331" w:rsidP="00B11331">
            <w:pPr>
              <w:pStyle w:val="Akapitzlist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14:paraId="68B8763F" w14:textId="1A6C2997" w:rsidR="00B11331" w:rsidRPr="00C047B9" w:rsidRDefault="00B11331" w:rsidP="00B11331">
            <w:pPr>
              <w:jc w:val="both"/>
              <w:rPr>
                <w:sz w:val="20"/>
                <w:szCs w:val="20"/>
              </w:rPr>
            </w:pPr>
            <w:r w:rsidRPr="00C047B9">
              <w:rPr>
                <w:sz w:val="20"/>
                <w:szCs w:val="20"/>
              </w:rPr>
              <w:t>Stowarzyszenie Lokalna Grupa Działania "Dla Miasta Torunia"</w:t>
            </w:r>
          </w:p>
        </w:tc>
        <w:tc>
          <w:tcPr>
            <w:tcW w:w="4537" w:type="dxa"/>
            <w:vAlign w:val="center"/>
          </w:tcPr>
          <w:p w14:paraId="079D3132" w14:textId="7BCACD54" w:rsidR="00B11331" w:rsidRPr="005E7148" w:rsidRDefault="00B11331" w:rsidP="00B11331">
            <w:pPr>
              <w:jc w:val="both"/>
              <w:rPr>
                <w:sz w:val="20"/>
                <w:szCs w:val="20"/>
              </w:rPr>
            </w:pPr>
            <w:r w:rsidRPr="005E7148">
              <w:rPr>
                <w:sz w:val="20"/>
                <w:szCs w:val="20"/>
              </w:rPr>
              <w:t xml:space="preserve">15 kwietnia 2022 r. – 30 czerwca 2022 r. </w:t>
            </w:r>
          </w:p>
        </w:tc>
      </w:tr>
      <w:tr w:rsidR="00B11331" w14:paraId="3152C9A2" w14:textId="77777777" w:rsidTr="00B11331">
        <w:tc>
          <w:tcPr>
            <w:tcW w:w="704" w:type="dxa"/>
            <w:vAlign w:val="center"/>
          </w:tcPr>
          <w:p w14:paraId="09259690" w14:textId="77777777" w:rsidR="00B11331" w:rsidRPr="00853B8A" w:rsidRDefault="00B11331" w:rsidP="00B11331">
            <w:pPr>
              <w:pStyle w:val="Akapitzlist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14:paraId="020DBE26" w14:textId="42844818" w:rsidR="00B11331" w:rsidRPr="00C047B9" w:rsidRDefault="00B11331" w:rsidP="00B11331">
            <w:pPr>
              <w:jc w:val="both"/>
              <w:rPr>
                <w:sz w:val="20"/>
                <w:szCs w:val="20"/>
              </w:rPr>
            </w:pPr>
            <w:r w:rsidRPr="00C047B9">
              <w:rPr>
                <w:sz w:val="20"/>
                <w:szCs w:val="20"/>
              </w:rPr>
              <w:t>Stowarzyszenie Lokalna Grupa Działania Chełmno</w:t>
            </w:r>
          </w:p>
        </w:tc>
        <w:tc>
          <w:tcPr>
            <w:tcW w:w="4537" w:type="dxa"/>
            <w:vAlign w:val="center"/>
          </w:tcPr>
          <w:p w14:paraId="6444753E" w14:textId="1ECA51E7" w:rsidR="00B11331" w:rsidRPr="005E7148" w:rsidRDefault="00B11331" w:rsidP="00B11331">
            <w:pPr>
              <w:jc w:val="both"/>
              <w:rPr>
                <w:sz w:val="20"/>
                <w:szCs w:val="20"/>
              </w:rPr>
            </w:pPr>
            <w:r w:rsidRPr="005E7148">
              <w:rPr>
                <w:sz w:val="20"/>
                <w:szCs w:val="20"/>
              </w:rPr>
              <w:t xml:space="preserve">15 kwietnia 2022 r. – 30 czerwca 2022 r. </w:t>
            </w:r>
          </w:p>
        </w:tc>
      </w:tr>
      <w:tr w:rsidR="00B11331" w14:paraId="34111778" w14:textId="77777777" w:rsidTr="00B11331">
        <w:tc>
          <w:tcPr>
            <w:tcW w:w="704" w:type="dxa"/>
            <w:vAlign w:val="center"/>
          </w:tcPr>
          <w:p w14:paraId="500E0ADE" w14:textId="77777777" w:rsidR="00B11331" w:rsidRPr="00853B8A" w:rsidRDefault="00B11331" w:rsidP="00B11331">
            <w:pPr>
              <w:pStyle w:val="Akapitzlist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14:paraId="67CE8A12" w14:textId="77777777" w:rsidR="00B11331" w:rsidRPr="00C047B9" w:rsidRDefault="00B11331" w:rsidP="00B11331">
            <w:pPr>
              <w:rPr>
                <w:sz w:val="20"/>
                <w:szCs w:val="20"/>
              </w:rPr>
            </w:pPr>
            <w:r w:rsidRPr="00C047B9">
              <w:rPr>
                <w:sz w:val="20"/>
                <w:szCs w:val="20"/>
              </w:rPr>
              <w:t>Stowarzyszenie ”Partnerstwo dla Ziemi Kujawskiej”</w:t>
            </w:r>
          </w:p>
          <w:p w14:paraId="45C3B745" w14:textId="77777777" w:rsidR="00B11331" w:rsidRPr="00C047B9" w:rsidRDefault="00B11331" w:rsidP="00B113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7" w:type="dxa"/>
            <w:vAlign w:val="center"/>
          </w:tcPr>
          <w:p w14:paraId="005ABCFE" w14:textId="7D857D01" w:rsidR="00B11331" w:rsidRPr="005E7148" w:rsidRDefault="00B11331" w:rsidP="00B11331">
            <w:pPr>
              <w:jc w:val="both"/>
              <w:rPr>
                <w:sz w:val="20"/>
                <w:szCs w:val="20"/>
              </w:rPr>
            </w:pPr>
            <w:r w:rsidRPr="005E7148">
              <w:rPr>
                <w:sz w:val="20"/>
                <w:szCs w:val="20"/>
              </w:rPr>
              <w:t xml:space="preserve">15 kwietnia 2022 r. – 30 czerwca 2022 r. </w:t>
            </w:r>
          </w:p>
        </w:tc>
      </w:tr>
      <w:tr w:rsidR="00B11331" w14:paraId="371E7C76" w14:textId="77777777" w:rsidTr="00B11331">
        <w:tc>
          <w:tcPr>
            <w:tcW w:w="704" w:type="dxa"/>
            <w:vAlign w:val="center"/>
          </w:tcPr>
          <w:p w14:paraId="0EBE1D1B" w14:textId="77777777" w:rsidR="00B11331" w:rsidRPr="00853B8A" w:rsidRDefault="00B11331" w:rsidP="00B11331">
            <w:pPr>
              <w:pStyle w:val="Akapitzlist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14:paraId="7993CE12" w14:textId="77777777" w:rsidR="00B11331" w:rsidRPr="00C047B9" w:rsidRDefault="00B11331" w:rsidP="00B11331">
            <w:pPr>
              <w:rPr>
                <w:sz w:val="20"/>
                <w:szCs w:val="20"/>
              </w:rPr>
            </w:pPr>
            <w:r w:rsidRPr="00C047B9">
              <w:rPr>
                <w:sz w:val="20"/>
                <w:szCs w:val="20"/>
              </w:rPr>
              <w:t>Stowarzyszenie Lokalna Grupa Działania Dorzecza Zgłowiączki</w:t>
            </w:r>
          </w:p>
          <w:p w14:paraId="2E6F53C0" w14:textId="77777777" w:rsidR="00B11331" w:rsidRPr="00C047B9" w:rsidRDefault="00B11331" w:rsidP="00B113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7" w:type="dxa"/>
            <w:vAlign w:val="center"/>
          </w:tcPr>
          <w:p w14:paraId="7FECB667" w14:textId="3E5DF99A" w:rsidR="00B11331" w:rsidRPr="005E7148" w:rsidRDefault="00B11331" w:rsidP="00B11331">
            <w:pPr>
              <w:jc w:val="both"/>
              <w:rPr>
                <w:sz w:val="20"/>
                <w:szCs w:val="20"/>
              </w:rPr>
            </w:pPr>
            <w:r w:rsidRPr="005E7148">
              <w:rPr>
                <w:sz w:val="20"/>
                <w:szCs w:val="20"/>
              </w:rPr>
              <w:t xml:space="preserve">15 kwietnia 2022 r. – 30 czerwca 2022 r. </w:t>
            </w:r>
          </w:p>
        </w:tc>
      </w:tr>
      <w:tr w:rsidR="00B11331" w14:paraId="6F58DF69" w14:textId="77777777" w:rsidTr="00B11331">
        <w:tc>
          <w:tcPr>
            <w:tcW w:w="704" w:type="dxa"/>
            <w:vAlign w:val="center"/>
          </w:tcPr>
          <w:p w14:paraId="27999C33" w14:textId="77777777" w:rsidR="00B11331" w:rsidRPr="00853B8A" w:rsidRDefault="00B11331" w:rsidP="00B11331">
            <w:pPr>
              <w:pStyle w:val="Akapitzlist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14:paraId="36557A35" w14:textId="77777777" w:rsidR="00B11331" w:rsidRPr="00C047B9" w:rsidRDefault="00B11331" w:rsidP="00B11331">
            <w:pPr>
              <w:rPr>
                <w:sz w:val="20"/>
                <w:szCs w:val="20"/>
              </w:rPr>
            </w:pPr>
            <w:r w:rsidRPr="00C047B9">
              <w:rPr>
                <w:sz w:val="20"/>
                <w:szCs w:val="20"/>
              </w:rPr>
              <w:t>Stowarzyszenie Lokalna Grupa Działania Gmin Dobrzyńskich Region Północ</w:t>
            </w:r>
          </w:p>
          <w:p w14:paraId="4B0A287E" w14:textId="77777777" w:rsidR="00B11331" w:rsidRPr="00C047B9" w:rsidRDefault="00B11331" w:rsidP="00B113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7" w:type="dxa"/>
            <w:vAlign w:val="center"/>
          </w:tcPr>
          <w:p w14:paraId="5FC04D0D" w14:textId="6AD5B845" w:rsidR="00B11331" w:rsidRPr="005E7148" w:rsidRDefault="00B11331" w:rsidP="00B11331">
            <w:pPr>
              <w:jc w:val="both"/>
              <w:rPr>
                <w:sz w:val="20"/>
                <w:szCs w:val="20"/>
              </w:rPr>
            </w:pPr>
            <w:r w:rsidRPr="005E7148">
              <w:rPr>
                <w:sz w:val="20"/>
                <w:szCs w:val="20"/>
              </w:rPr>
              <w:t xml:space="preserve">15 kwietnia 2022 r. – 30 czerwca 2022 r. </w:t>
            </w:r>
          </w:p>
        </w:tc>
      </w:tr>
      <w:tr w:rsidR="00B11331" w14:paraId="16533175" w14:textId="77777777" w:rsidTr="00B11331">
        <w:tc>
          <w:tcPr>
            <w:tcW w:w="704" w:type="dxa"/>
            <w:vAlign w:val="center"/>
          </w:tcPr>
          <w:p w14:paraId="3F7FAA5E" w14:textId="77777777" w:rsidR="00B11331" w:rsidRPr="00853B8A" w:rsidRDefault="00B11331" w:rsidP="00B11331">
            <w:pPr>
              <w:pStyle w:val="Akapitzlist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14:paraId="083E0BDD" w14:textId="77777777" w:rsidR="00B11331" w:rsidRPr="00C047B9" w:rsidRDefault="00B11331" w:rsidP="00B11331">
            <w:pPr>
              <w:rPr>
                <w:sz w:val="20"/>
                <w:szCs w:val="20"/>
              </w:rPr>
            </w:pPr>
            <w:r w:rsidRPr="00C047B9">
              <w:rPr>
                <w:sz w:val="20"/>
                <w:szCs w:val="20"/>
              </w:rPr>
              <w:t>Stowarzyszenie „Lokalna Grupa Działania Pojezierze Brodnickie”</w:t>
            </w:r>
          </w:p>
          <w:p w14:paraId="1FB7AF4B" w14:textId="77777777" w:rsidR="00B11331" w:rsidRPr="00C047B9" w:rsidRDefault="00B11331" w:rsidP="00B113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7" w:type="dxa"/>
            <w:vAlign w:val="center"/>
          </w:tcPr>
          <w:p w14:paraId="64CC8D3C" w14:textId="57EB4C3C" w:rsidR="00B11331" w:rsidRPr="005E7148" w:rsidRDefault="00B11331" w:rsidP="00B11331">
            <w:pPr>
              <w:jc w:val="both"/>
              <w:rPr>
                <w:sz w:val="20"/>
                <w:szCs w:val="20"/>
              </w:rPr>
            </w:pPr>
            <w:r w:rsidRPr="005E7148">
              <w:rPr>
                <w:sz w:val="20"/>
                <w:szCs w:val="20"/>
              </w:rPr>
              <w:t xml:space="preserve">15 kwietnia 2022 r. – 30 czerwca 2022 r. </w:t>
            </w:r>
          </w:p>
        </w:tc>
      </w:tr>
      <w:tr w:rsidR="00B11331" w14:paraId="4AE6F48B" w14:textId="77777777" w:rsidTr="00B11331">
        <w:tc>
          <w:tcPr>
            <w:tcW w:w="704" w:type="dxa"/>
            <w:vAlign w:val="center"/>
          </w:tcPr>
          <w:p w14:paraId="109D163F" w14:textId="77777777" w:rsidR="00B11331" w:rsidRPr="00853B8A" w:rsidRDefault="00B11331" w:rsidP="00B11331">
            <w:pPr>
              <w:pStyle w:val="Akapitzlist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14:paraId="4F59D123" w14:textId="77777777" w:rsidR="00B11331" w:rsidRPr="00C047B9" w:rsidRDefault="00B11331" w:rsidP="00B11331">
            <w:pPr>
              <w:rPr>
                <w:sz w:val="20"/>
                <w:szCs w:val="20"/>
              </w:rPr>
            </w:pPr>
            <w:r w:rsidRPr="00C047B9">
              <w:rPr>
                <w:sz w:val="20"/>
                <w:szCs w:val="20"/>
              </w:rPr>
              <w:t>Lokalna Grupa Działania ”Razem dla Powiatu Radziejowskiego”</w:t>
            </w:r>
          </w:p>
          <w:p w14:paraId="756B1FF6" w14:textId="77777777" w:rsidR="00B11331" w:rsidRPr="00C047B9" w:rsidRDefault="00B11331" w:rsidP="00B113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7" w:type="dxa"/>
            <w:vAlign w:val="center"/>
          </w:tcPr>
          <w:p w14:paraId="29B61F99" w14:textId="246893EA" w:rsidR="00B11331" w:rsidRPr="005E7148" w:rsidRDefault="00B11331" w:rsidP="00B11331">
            <w:pPr>
              <w:jc w:val="both"/>
              <w:rPr>
                <w:sz w:val="20"/>
                <w:szCs w:val="20"/>
              </w:rPr>
            </w:pPr>
            <w:r w:rsidRPr="005E7148">
              <w:rPr>
                <w:sz w:val="20"/>
                <w:szCs w:val="20"/>
              </w:rPr>
              <w:t xml:space="preserve">15 kwietnia 2022 r. – 30 czerwca 2022 r. </w:t>
            </w:r>
          </w:p>
        </w:tc>
      </w:tr>
      <w:tr w:rsidR="00B11331" w14:paraId="502F9D1F" w14:textId="77777777" w:rsidTr="00B11331">
        <w:tc>
          <w:tcPr>
            <w:tcW w:w="704" w:type="dxa"/>
            <w:vAlign w:val="center"/>
          </w:tcPr>
          <w:p w14:paraId="194048AC" w14:textId="77777777" w:rsidR="00B11331" w:rsidRPr="00853B8A" w:rsidRDefault="00B11331" w:rsidP="00B11331">
            <w:pPr>
              <w:pStyle w:val="Akapitzlist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14:paraId="43B8F9DD" w14:textId="77777777" w:rsidR="00B11331" w:rsidRPr="00C047B9" w:rsidRDefault="00B11331" w:rsidP="00B11331">
            <w:pPr>
              <w:tabs>
                <w:tab w:val="left" w:pos="924"/>
              </w:tabs>
              <w:rPr>
                <w:sz w:val="20"/>
                <w:szCs w:val="20"/>
              </w:rPr>
            </w:pPr>
            <w:r w:rsidRPr="00C047B9">
              <w:rPr>
                <w:sz w:val="20"/>
                <w:szCs w:val="20"/>
              </w:rPr>
              <w:t>Stowarzyszenie Lokalna Grupa Działania „Dolina Drwęcy”</w:t>
            </w:r>
          </w:p>
          <w:p w14:paraId="5230AF99" w14:textId="77777777" w:rsidR="00B11331" w:rsidRPr="00C047B9" w:rsidRDefault="00B11331" w:rsidP="00B113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7" w:type="dxa"/>
            <w:vAlign w:val="center"/>
          </w:tcPr>
          <w:p w14:paraId="30CD5481" w14:textId="0A8A41D8" w:rsidR="00B11331" w:rsidRPr="005E7148" w:rsidRDefault="00B11331" w:rsidP="00B11331">
            <w:pPr>
              <w:jc w:val="both"/>
              <w:rPr>
                <w:sz w:val="20"/>
                <w:szCs w:val="20"/>
              </w:rPr>
            </w:pPr>
            <w:r w:rsidRPr="005E7148">
              <w:rPr>
                <w:sz w:val="20"/>
                <w:szCs w:val="20"/>
              </w:rPr>
              <w:t xml:space="preserve">15 kwietnia 2022 r. – 30 czerwca 2022 r. </w:t>
            </w:r>
          </w:p>
        </w:tc>
      </w:tr>
      <w:tr w:rsidR="00092968" w14:paraId="67C50DAD" w14:textId="77777777" w:rsidTr="00B11331">
        <w:tc>
          <w:tcPr>
            <w:tcW w:w="704" w:type="dxa"/>
            <w:vAlign w:val="center"/>
          </w:tcPr>
          <w:p w14:paraId="38F2E6E5" w14:textId="77777777" w:rsidR="00092968" w:rsidRPr="00BB78A6" w:rsidRDefault="00092968" w:rsidP="00B11331">
            <w:pPr>
              <w:pStyle w:val="Akapitzlist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14:paraId="5990A4CC" w14:textId="77FE64E9" w:rsidR="00092968" w:rsidRPr="00BB78A6" w:rsidRDefault="00092968" w:rsidP="00B11331">
            <w:pPr>
              <w:tabs>
                <w:tab w:val="left" w:pos="924"/>
              </w:tabs>
              <w:rPr>
                <w:sz w:val="20"/>
                <w:szCs w:val="20"/>
              </w:rPr>
            </w:pPr>
            <w:r w:rsidRPr="00BB78A6">
              <w:rPr>
                <w:sz w:val="20"/>
                <w:szCs w:val="20"/>
              </w:rPr>
              <w:t>LOKALNA GRUPA DZIAŁANIA "GMINY POWIATU ŚWIECKIEGO"</w:t>
            </w:r>
          </w:p>
        </w:tc>
        <w:tc>
          <w:tcPr>
            <w:tcW w:w="4537" w:type="dxa"/>
            <w:vAlign w:val="center"/>
          </w:tcPr>
          <w:p w14:paraId="1D0F1C80" w14:textId="7FCE90AB" w:rsidR="00092968" w:rsidRPr="00BB78A6" w:rsidRDefault="00092968" w:rsidP="00B11331">
            <w:pPr>
              <w:jc w:val="both"/>
              <w:rPr>
                <w:sz w:val="20"/>
                <w:szCs w:val="20"/>
              </w:rPr>
            </w:pPr>
            <w:r w:rsidRPr="00BB78A6">
              <w:rPr>
                <w:sz w:val="20"/>
                <w:szCs w:val="20"/>
              </w:rPr>
              <w:t>15 kwietnia 2022 r. – 30 czerwca 2022 r.</w:t>
            </w:r>
          </w:p>
        </w:tc>
      </w:tr>
      <w:tr w:rsidR="00853B8A" w14:paraId="63B95561" w14:textId="77777777" w:rsidTr="00B11331">
        <w:tc>
          <w:tcPr>
            <w:tcW w:w="704" w:type="dxa"/>
            <w:vAlign w:val="center"/>
          </w:tcPr>
          <w:p w14:paraId="4DAB9A4F" w14:textId="75D4DCE9" w:rsidR="00853B8A" w:rsidRPr="00853B8A" w:rsidRDefault="00724456" w:rsidP="00853B8A">
            <w:pPr>
              <w:pStyle w:val="Akapitzlist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2BC744" wp14:editId="64A8B56F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-157480</wp:posOffset>
                      </wp:positionV>
                      <wp:extent cx="5745480" cy="7620"/>
                      <wp:effectExtent l="0" t="0" r="26670" b="3048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5480" cy="762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16A0B2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-12.4pt" to="447.2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" strokecolor="#4472c4 [3204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826" w:type="dxa"/>
            <w:vAlign w:val="center"/>
          </w:tcPr>
          <w:p w14:paraId="2A567E6F" w14:textId="77777777" w:rsidR="00853B8A" w:rsidRPr="00853B8A" w:rsidRDefault="00853B8A" w:rsidP="00853B8A">
            <w:pPr>
              <w:rPr>
                <w:sz w:val="20"/>
                <w:szCs w:val="20"/>
              </w:rPr>
            </w:pPr>
            <w:r w:rsidRPr="00853B8A">
              <w:rPr>
                <w:sz w:val="20"/>
                <w:szCs w:val="20"/>
              </w:rPr>
              <w:t>Partnerstwo "Lokalna Grupa Działania Bory Tucholskie”</w:t>
            </w:r>
          </w:p>
          <w:p w14:paraId="4B4B9FB1" w14:textId="77777777" w:rsidR="00853B8A" w:rsidRPr="00853B8A" w:rsidRDefault="00853B8A" w:rsidP="00853B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7" w:type="dxa"/>
            <w:vAlign w:val="center"/>
          </w:tcPr>
          <w:p w14:paraId="2F3A1EB8" w14:textId="34ACC389" w:rsidR="00853B8A" w:rsidRPr="00A4000F" w:rsidRDefault="00C36C1F" w:rsidP="00853B8A">
            <w:pPr>
              <w:jc w:val="both"/>
              <w:rPr>
                <w:sz w:val="20"/>
                <w:szCs w:val="20"/>
              </w:rPr>
            </w:pPr>
            <w:r w:rsidRPr="00A4000F">
              <w:rPr>
                <w:sz w:val="20"/>
                <w:szCs w:val="20"/>
              </w:rPr>
              <w:t xml:space="preserve">1 </w:t>
            </w:r>
            <w:r w:rsidR="00B11331">
              <w:rPr>
                <w:sz w:val="20"/>
                <w:szCs w:val="20"/>
              </w:rPr>
              <w:t>lipca</w:t>
            </w:r>
            <w:r w:rsidR="00853B8A" w:rsidRPr="00A4000F">
              <w:rPr>
                <w:sz w:val="20"/>
                <w:szCs w:val="20"/>
              </w:rPr>
              <w:t xml:space="preserve"> 2022</w:t>
            </w:r>
            <w:r w:rsidR="00B11331">
              <w:rPr>
                <w:sz w:val="20"/>
                <w:szCs w:val="20"/>
              </w:rPr>
              <w:t xml:space="preserve"> r. </w:t>
            </w:r>
            <w:r w:rsidR="00853B8A" w:rsidRPr="00A4000F">
              <w:rPr>
                <w:sz w:val="20"/>
                <w:szCs w:val="20"/>
              </w:rPr>
              <w:t xml:space="preserve"> – 30 wrze</w:t>
            </w:r>
            <w:r w:rsidRPr="00A4000F">
              <w:rPr>
                <w:sz w:val="20"/>
                <w:szCs w:val="20"/>
              </w:rPr>
              <w:t xml:space="preserve">śnia </w:t>
            </w:r>
            <w:r w:rsidR="00853B8A" w:rsidRPr="00A4000F">
              <w:rPr>
                <w:sz w:val="20"/>
                <w:szCs w:val="20"/>
              </w:rPr>
              <w:t>2022</w:t>
            </w:r>
            <w:r w:rsidR="00B11331">
              <w:rPr>
                <w:sz w:val="20"/>
                <w:szCs w:val="20"/>
              </w:rPr>
              <w:t xml:space="preserve"> r. </w:t>
            </w:r>
          </w:p>
        </w:tc>
      </w:tr>
      <w:tr w:rsidR="00B11331" w14:paraId="1EE381DB" w14:textId="77777777" w:rsidTr="00B11331">
        <w:tc>
          <w:tcPr>
            <w:tcW w:w="704" w:type="dxa"/>
            <w:vAlign w:val="center"/>
          </w:tcPr>
          <w:p w14:paraId="580D5097" w14:textId="77777777" w:rsidR="00B11331" w:rsidRPr="00853B8A" w:rsidRDefault="00B11331" w:rsidP="00B11331">
            <w:pPr>
              <w:pStyle w:val="Akapitzlist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14:paraId="533D386C" w14:textId="77777777" w:rsidR="00B11331" w:rsidRPr="00853B8A" w:rsidRDefault="00B11331" w:rsidP="00B11331">
            <w:pPr>
              <w:rPr>
                <w:sz w:val="20"/>
                <w:szCs w:val="20"/>
              </w:rPr>
            </w:pPr>
            <w:r w:rsidRPr="00853B8A">
              <w:rPr>
                <w:sz w:val="20"/>
                <w:szCs w:val="20"/>
              </w:rPr>
              <w:t>Stowarzyszenie Lokalna Grupa Działania "Ziemia Gotyku”</w:t>
            </w:r>
          </w:p>
          <w:p w14:paraId="11D98F58" w14:textId="77777777" w:rsidR="00B11331" w:rsidRPr="00853B8A" w:rsidRDefault="00B11331" w:rsidP="00B113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7" w:type="dxa"/>
            <w:vAlign w:val="center"/>
          </w:tcPr>
          <w:p w14:paraId="625CD851" w14:textId="16EC82AF" w:rsidR="00B11331" w:rsidRPr="00A4000F" w:rsidRDefault="00B11331" w:rsidP="00B11331">
            <w:pPr>
              <w:jc w:val="both"/>
              <w:rPr>
                <w:sz w:val="20"/>
                <w:szCs w:val="20"/>
              </w:rPr>
            </w:pPr>
            <w:r w:rsidRPr="00C37019">
              <w:rPr>
                <w:sz w:val="20"/>
                <w:szCs w:val="20"/>
              </w:rPr>
              <w:t xml:space="preserve">1 lipca 2022 r.  – 30 września 2022 r. </w:t>
            </w:r>
          </w:p>
        </w:tc>
      </w:tr>
      <w:tr w:rsidR="00B11331" w14:paraId="6042BD34" w14:textId="77777777" w:rsidTr="00B11331">
        <w:tc>
          <w:tcPr>
            <w:tcW w:w="704" w:type="dxa"/>
            <w:vAlign w:val="center"/>
          </w:tcPr>
          <w:p w14:paraId="18F96DA7" w14:textId="77777777" w:rsidR="00B11331" w:rsidRPr="00853B8A" w:rsidRDefault="00B11331" w:rsidP="00B11331">
            <w:pPr>
              <w:pStyle w:val="Akapitzlist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14:paraId="6EAA67BD" w14:textId="77777777" w:rsidR="00B11331" w:rsidRPr="00853B8A" w:rsidRDefault="00B11331" w:rsidP="00B11331">
            <w:pPr>
              <w:rPr>
                <w:sz w:val="20"/>
                <w:szCs w:val="20"/>
              </w:rPr>
            </w:pPr>
            <w:r w:rsidRPr="00853B8A">
              <w:rPr>
                <w:sz w:val="20"/>
                <w:szCs w:val="20"/>
              </w:rPr>
              <w:t>Lokalna Grupa Działania „Zakole Dolnej Wisły”</w:t>
            </w:r>
          </w:p>
          <w:p w14:paraId="33F050E6" w14:textId="77777777" w:rsidR="00B11331" w:rsidRPr="00853B8A" w:rsidRDefault="00B11331" w:rsidP="00B113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7" w:type="dxa"/>
            <w:vAlign w:val="center"/>
          </w:tcPr>
          <w:p w14:paraId="255C47FF" w14:textId="58497830" w:rsidR="00B11331" w:rsidRPr="00A4000F" w:rsidRDefault="00B11331" w:rsidP="00B11331">
            <w:pPr>
              <w:jc w:val="both"/>
              <w:rPr>
                <w:sz w:val="20"/>
                <w:szCs w:val="20"/>
              </w:rPr>
            </w:pPr>
            <w:r w:rsidRPr="00C37019">
              <w:rPr>
                <w:sz w:val="20"/>
                <w:szCs w:val="20"/>
              </w:rPr>
              <w:t xml:space="preserve">1 lipca 2022 r.  – 30 września 2022 r. </w:t>
            </w:r>
          </w:p>
        </w:tc>
      </w:tr>
      <w:tr w:rsidR="00B11331" w14:paraId="43A69219" w14:textId="77777777" w:rsidTr="00B11331">
        <w:tc>
          <w:tcPr>
            <w:tcW w:w="704" w:type="dxa"/>
            <w:vAlign w:val="center"/>
          </w:tcPr>
          <w:p w14:paraId="7B615D3D" w14:textId="77777777" w:rsidR="00B11331" w:rsidRPr="00853B8A" w:rsidRDefault="00B11331" w:rsidP="00B11331">
            <w:pPr>
              <w:pStyle w:val="Akapitzlist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14:paraId="1A5ABC11" w14:textId="77777777" w:rsidR="00B11331" w:rsidRPr="00853B8A" w:rsidRDefault="00B11331" w:rsidP="00B11331">
            <w:pPr>
              <w:rPr>
                <w:sz w:val="20"/>
                <w:szCs w:val="20"/>
              </w:rPr>
            </w:pPr>
            <w:r w:rsidRPr="00853B8A">
              <w:rPr>
                <w:sz w:val="20"/>
                <w:szCs w:val="20"/>
              </w:rPr>
              <w:t>Stowarzyszenie Lokalna Grupa Działania Czarnoziem na Soli</w:t>
            </w:r>
          </w:p>
          <w:p w14:paraId="6142D5D5" w14:textId="77777777" w:rsidR="00B11331" w:rsidRPr="00853B8A" w:rsidRDefault="00B11331" w:rsidP="00B113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7" w:type="dxa"/>
            <w:vAlign w:val="center"/>
          </w:tcPr>
          <w:p w14:paraId="5C124324" w14:textId="03F7D912" w:rsidR="00B11331" w:rsidRPr="00A4000F" w:rsidRDefault="00B11331" w:rsidP="00B11331">
            <w:pPr>
              <w:jc w:val="both"/>
              <w:rPr>
                <w:sz w:val="20"/>
                <w:szCs w:val="20"/>
              </w:rPr>
            </w:pPr>
            <w:r w:rsidRPr="00C37019">
              <w:rPr>
                <w:sz w:val="20"/>
                <w:szCs w:val="20"/>
              </w:rPr>
              <w:t xml:space="preserve">1 lipca 2022 r.  – 30 września 2022 r. </w:t>
            </w:r>
          </w:p>
        </w:tc>
      </w:tr>
      <w:tr w:rsidR="00B11331" w14:paraId="4A7B58BC" w14:textId="77777777" w:rsidTr="00B11331">
        <w:tc>
          <w:tcPr>
            <w:tcW w:w="704" w:type="dxa"/>
            <w:vAlign w:val="center"/>
          </w:tcPr>
          <w:p w14:paraId="683F90A3" w14:textId="77777777" w:rsidR="00B11331" w:rsidRPr="00853B8A" w:rsidRDefault="00B11331" w:rsidP="00B11331">
            <w:pPr>
              <w:pStyle w:val="Akapitzlist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14:paraId="25ED9C23" w14:textId="77777777" w:rsidR="00B11331" w:rsidRPr="00853B8A" w:rsidRDefault="00B11331" w:rsidP="00B11331">
            <w:pPr>
              <w:rPr>
                <w:sz w:val="20"/>
                <w:szCs w:val="20"/>
              </w:rPr>
            </w:pPr>
            <w:r w:rsidRPr="00853B8A">
              <w:rPr>
                <w:sz w:val="20"/>
                <w:szCs w:val="20"/>
              </w:rPr>
              <w:t>Stowarzyszenie Lokalna Grupa Działania ”Sąsiedzi Wokół Szlaku Piastowskiego”</w:t>
            </w:r>
          </w:p>
          <w:p w14:paraId="699CA8F6" w14:textId="77777777" w:rsidR="00B11331" w:rsidRPr="00853B8A" w:rsidRDefault="00B11331" w:rsidP="00B113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7" w:type="dxa"/>
            <w:vAlign w:val="center"/>
          </w:tcPr>
          <w:p w14:paraId="3A0AC6D9" w14:textId="37DFE267" w:rsidR="00B11331" w:rsidRPr="00A4000F" w:rsidRDefault="00B11331" w:rsidP="00B11331">
            <w:pPr>
              <w:jc w:val="both"/>
              <w:rPr>
                <w:sz w:val="20"/>
                <w:szCs w:val="20"/>
              </w:rPr>
            </w:pPr>
            <w:r w:rsidRPr="00C37019">
              <w:rPr>
                <w:sz w:val="20"/>
                <w:szCs w:val="20"/>
              </w:rPr>
              <w:t xml:space="preserve">1 lipca 2022 r.  – 30 września 2022 r. </w:t>
            </w:r>
          </w:p>
        </w:tc>
      </w:tr>
      <w:tr w:rsidR="00B11331" w14:paraId="41844D45" w14:textId="77777777" w:rsidTr="00B11331">
        <w:tc>
          <w:tcPr>
            <w:tcW w:w="704" w:type="dxa"/>
            <w:vAlign w:val="center"/>
          </w:tcPr>
          <w:p w14:paraId="7907FF55" w14:textId="77777777" w:rsidR="00B11331" w:rsidRPr="00853B8A" w:rsidRDefault="00B11331" w:rsidP="00B11331">
            <w:pPr>
              <w:pStyle w:val="Akapitzlist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14:paraId="278BBAE4" w14:textId="77777777" w:rsidR="00B11331" w:rsidRPr="00853B8A" w:rsidRDefault="00B11331" w:rsidP="00B11331">
            <w:pPr>
              <w:rPr>
                <w:sz w:val="20"/>
                <w:szCs w:val="20"/>
              </w:rPr>
            </w:pPr>
            <w:r w:rsidRPr="00853B8A">
              <w:rPr>
                <w:sz w:val="20"/>
                <w:szCs w:val="20"/>
              </w:rPr>
              <w:t>Stowarzyszenie NASZA KRAJNA</w:t>
            </w:r>
          </w:p>
          <w:p w14:paraId="42DB5451" w14:textId="77777777" w:rsidR="00B11331" w:rsidRPr="00853B8A" w:rsidRDefault="00B11331" w:rsidP="00B113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7" w:type="dxa"/>
            <w:vAlign w:val="center"/>
          </w:tcPr>
          <w:p w14:paraId="733E8BC1" w14:textId="6D0C75B3" w:rsidR="00B11331" w:rsidRPr="00A4000F" w:rsidRDefault="00B11331" w:rsidP="00B11331">
            <w:pPr>
              <w:jc w:val="both"/>
              <w:rPr>
                <w:sz w:val="20"/>
                <w:szCs w:val="20"/>
              </w:rPr>
            </w:pPr>
            <w:r w:rsidRPr="00C37019">
              <w:rPr>
                <w:sz w:val="20"/>
                <w:szCs w:val="20"/>
              </w:rPr>
              <w:t xml:space="preserve">1 lipca 2022 r.  – 30 września 2022 r. </w:t>
            </w:r>
          </w:p>
        </w:tc>
      </w:tr>
      <w:tr w:rsidR="00B11331" w14:paraId="33E4C857" w14:textId="77777777" w:rsidTr="00B11331">
        <w:tc>
          <w:tcPr>
            <w:tcW w:w="704" w:type="dxa"/>
            <w:vAlign w:val="center"/>
          </w:tcPr>
          <w:p w14:paraId="0B95281C" w14:textId="77777777" w:rsidR="00B11331" w:rsidRPr="00853B8A" w:rsidRDefault="00B11331" w:rsidP="00B11331">
            <w:pPr>
              <w:pStyle w:val="Akapitzlist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14:paraId="368D7DF1" w14:textId="4DA5D0D4" w:rsidR="00B11331" w:rsidRPr="00853B8A" w:rsidRDefault="00B11331" w:rsidP="00B11331">
            <w:pPr>
              <w:rPr>
                <w:sz w:val="20"/>
                <w:szCs w:val="20"/>
              </w:rPr>
            </w:pPr>
            <w:r w:rsidRPr="00853B8A">
              <w:rPr>
                <w:sz w:val="20"/>
                <w:szCs w:val="20"/>
              </w:rPr>
              <w:t xml:space="preserve">Lokalna Grupa Działania ”Vistula- Terra </w:t>
            </w:r>
            <w:proofErr w:type="spellStart"/>
            <w:r w:rsidRPr="00853B8A">
              <w:rPr>
                <w:sz w:val="20"/>
                <w:szCs w:val="20"/>
              </w:rPr>
              <w:t>Culmensis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53B8A">
              <w:rPr>
                <w:sz w:val="20"/>
                <w:szCs w:val="20"/>
              </w:rPr>
              <w:t>- Rozwój Przez Tradycję”</w:t>
            </w:r>
          </w:p>
          <w:p w14:paraId="74307E0E" w14:textId="77777777" w:rsidR="00B11331" w:rsidRPr="00853B8A" w:rsidRDefault="00B11331" w:rsidP="00B113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7" w:type="dxa"/>
            <w:vAlign w:val="center"/>
          </w:tcPr>
          <w:p w14:paraId="0360CEA8" w14:textId="7B33CDC4" w:rsidR="00B11331" w:rsidRPr="00A4000F" w:rsidRDefault="00B11331" w:rsidP="00B11331">
            <w:pPr>
              <w:jc w:val="both"/>
              <w:rPr>
                <w:sz w:val="20"/>
                <w:szCs w:val="20"/>
              </w:rPr>
            </w:pPr>
            <w:r w:rsidRPr="00C37019">
              <w:rPr>
                <w:sz w:val="20"/>
                <w:szCs w:val="20"/>
              </w:rPr>
              <w:t xml:space="preserve">1 lipca 2022 r.  – 30 września 2022 r. </w:t>
            </w:r>
          </w:p>
        </w:tc>
      </w:tr>
      <w:tr w:rsidR="00B11331" w14:paraId="6E46B685" w14:textId="77777777" w:rsidTr="00B11331">
        <w:tc>
          <w:tcPr>
            <w:tcW w:w="704" w:type="dxa"/>
            <w:vAlign w:val="center"/>
          </w:tcPr>
          <w:p w14:paraId="6AE68C1E" w14:textId="77777777" w:rsidR="00B11331" w:rsidRPr="00853B8A" w:rsidRDefault="00B11331" w:rsidP="00B11331">
            <w:pPr>
              <w:pStyle w:val="Akapitzlist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14:paraId="299A44EC" w14:textId="4DAA5D90" w:rsidR="00B11331" w:rsidRPr="00853B8A" w:rsidRDefault="00B11331" w:rsidP="00D12518">
            <w:pPr>
              <w:rPr>
                <w:sz w:val="20"/>
                <w:szCs w:val="20"/>
              </w:rPr>
            </w:pPr>
            <w:r w:rsidRPr="00853B8A">
              <w:rPr>
                <w:sz w:val="20"/>
                <w:szCs w:val="20"/>
              </w:rPr>
              <w:t>Stowarzyszenie Lokalna Grupa Działania Ziemia Wąbrzeska</w:t>
            </w:r>
          </w:p>
        </w:tc>
        <w:tc>
          <w:tcPr>
            <w:tcW w:w="4537" w:type="dxa"/>
            <w:vAlign w:val="center"/>
          </w:tcPr>
          <w:p w14:paraId="1E52EC7A" w14:textId="32016FB2" w:rsidR="00B11331" w:rsidRPr="00A4000F" w:rsidRDefault="00B11331" w:rsidP="00B11331">
            <w:pPr>
              <w:jc w:val="both"/>
              <w:rPr>
                <w:sz w:val="20"/>
                <w:szCs w:val="20"/>
              </w:rPr>
            </w:pPr>
            <w:r w:rsidRPr="00C37019">
              <w:rPr>
                <w:sz w:val="20"/>
                <w:szCs w:val="20"/>
              </w:rPr>
              <w:t xml:space="preserve">1 lipca 2022 r.  – 30 września 2022 r. </w:t>
            </w:r>
          </w:p>
        </w:tc>
      </w:tr>
    </w:tbl>
    <w:p w14:paraId="5753F548" w14:textId="4AF5BB2C" w:rsidR="004550D6" w:rsidRDefault="004550D6" w:rsidP="0059191A">
      <w:pPr>
        <w:jc w:val="both"/>
        <w:rPr>
          <w:b/>
          <w:bCs/>
          <w:color w:val="2E74B5" w:themeColor="accent5" w:themeShade="BF"/>
          <w:sz w:val="24"/>
          <w:szCs w:val="24"/>
        </w:rPr>
      </w:pPr>
    </w:p>
    <w:p w14:paraId="501A7607" w14:textId="5B4A14E7" w:rsidR="004550D6" w:rsidRDefault="00B453F7" w:rsidP="00D55868">
      <w:pPr>
        <w:pStyle w:val="Akapitzlist"/>
        <w:numPr>
          <w:ilvl w:val="0"/>
          <w:numId w:val="5"/>
        </w:numPr>
        <w:jc w:val="both"/>
        <w:rPr>
          <w:b/>
          <w:bCs/>
          <w:color w:val="2E74B5" w:themeColor="accent5" w:themeShade="BF"/>
          <w:sz w:val="24"/>
          <w:szCs w:val="24"/>
        </w:rPr>
      </w:pPr>
      <w:r>
        <w:rPr>
          <w:b/>
          <w:bCs/>
          <w:color w:val="2E74B5" w:themeColor="accent5" w:themeShade="BF"/>
          <w:sz w:val="24"/>
          <w:szCs w:val="24"/>
        </w:rPr>
        <w:t xml:space="preserve">SPOSÓB I </w:t>
      </w:r>
      <w:r w:rsidR="00D55868" w:rsidRPr="00D55868">
        <w:rPr>
          <w:b/>
          <w:bCs/>
          <w:color w:val="2E74B5" w:themeColor="accent5" w:themeShade="BF"/>
          <w:sz w:val="24"/>
          <w:szCs w:val="24"/>
        </w:rPr>
        <w:t xml:space="preserve">TERMIN </w:t>
      </w:r>
      <w:r w:rsidR="00D55868">
        <w:rPr>
          <w:b/>
          <w:bCs/>
          <w:color w:val="2E74B5" w:themeColor="accent5" w:themeShade="BF"/>
          <w:sz w:val="24"/>
          <w:szCs w:val="24"/>
        </w:rPr>
        <w:t>SKŁADANIA OFERT</w:t>
      </w:r>
    </w:p>
    <w:p w14:paraId="4DE13FD7" w14:textId="082C529A" w:rsidR="00B453F7" w:rsidRPr="005E7148" w:rsidRDefault="00B453F7" w:rsidP="00E61315">
      <w:pPr>
        <w:pStyle w:val="Akapitzlist"/>
        <w:numPr>
          <w:ilvl w:val="0"/>
          <w:numId w:val="19"/>
        </w:numPr>
        <w:ind w:left="360"/>
        <w:jc w:val="both"/>
        <w:rPr>
          <w:b/>
          <w:bCs/>
          <w:sz w:val="24"/>
          <w:szCs w:val="24"/>
        </w:rPr>
      </w:pPr>
      <w:r w:rsidRPr="005E7148">
        <w:rPr>
          <w:sz w:val="24"/>
          <w:szCs w:val="24"/>
        </w:rPr>
        <w:t xml:space="preserve">Wykonawca składa  ofertę na formularzu </w:t>
      </w:r>
      <w:r w:rsidR="00281F88" w:rsidRPr="005E7148">
        <w:rPr>
          <w:sz w:val="24"/>
          <w:szCs w:val="24"/>
        </w:rPr>
        <w:t xml:space="preserve">oferty </w:t>
      </w:r>
      <w:r w:rsidRPr="005E7148">
        <w:rPr>
          <w:sz w:val="24"/>
          <w:szCs w:val="24"/>
        </w:rPr>
        <w:t xml:space="preserve">stanowiącym wzór do niniejszego zaproszenia w terminie </w:t>
      </w:r>
      <w:r w:rsidRPr="005E7148">
        <w:rPr>
          <w:b/>
          <w:bCs/>
          <w:sz w:val="24"/>
          <w:szCs w:val="24"/>
        </w:rPr>
        <w:t xml:space="preserve">do dnia </w:t>
      </w:r>
      <w:r w:rsidR="005B6B12" w:rsidRPr="005E7148">
        <w:rPr>
          <w:b/>
          <w:bCs/>
          <w:sz w:val="24"/>
          <w:szCs w:val="24"/>
        </w:rPr>
        <w:t>05.04.</w:t>
      </w:r>
      <w:r w:rsidR="00386A81" w:rsidRPr="005E7148">
        <w:rPr>
          <w:b/>
          <w:bCs/>
          <w:sz w:val="24"/>
          <w:szCs w:val="24"/>
        </w:rPr>
        <w:t>2022</w:t>
      </w:r>
      <w:r w:rsidRPr="005E7148">
        <w:rPr>
          <w:b/>
          <w:bCs/>
          <w:sz w:val="24"/>
          <w:szCs w:val="24"/>
        </w:rPr>
        <w:t xml:space="preserve"> r. </w:t>
      </w:r>
      <w:r w:rsidR="00DF1C88" w:rsidRPr="005E7148">
        <w:rPr>
          <w:b/>
          <w:bCs/>
          <w:sz w:val="24"/>
          <w:szCs w:val="24"/>
        </w:rPr>
        <w:t xml:space="preserve"> do godz. 16.00 </w:t>
      </w:r>
      <w:r w:rsidRPr="005E7148">
        <w:rPr>
          <w:b/>
          <w:bCs/>
          <w:sz w:val="24"/>
          <w:szCs w:val="24"/>
        </w:rPr>
        <w:t>włącznie.</w:t>
      </w:r>
    </w:p>
    <w:p w14:paraId="0E1A60C4" w14:textId="544F506E" w:rsidR="00B453F7" w:rsidRPr="005E7148" w:rsidRDefault="00B453F7" w:rsidP="00E61315">
      <w:pPr>
        <w:pStyle w:val="Akapitzlist"/>
        <w:numPr>
          <w:ilvl w:val="0"/>
          <w:numId w:val="19"/>
        </w:numPr>
        <w:ind w:left="360"/>
        <w:jc w:val="both"/>
        <w:rPr>
          <w:sz w:val="24"/>
          <w:szCs w:val="24"/>
        </w:rPr>
      </w:pPr>
      <w:r w:rsidRPr="005E7148">
        <w:rPr>
          <w:sz w:val="24"/>
          <w:szCs w:val="24"/>
        </w:rPr>
        <w:t>Wypełnioną i podpisaną ofertę wraz z wymaganymi załącznikami należy</w:t>
      </w:r>
      <w:r w:rsidR="004164FF" w:rsidRPr="005E7148">
        <w:rPr>
          <w:sz w:val="24"/>
          <w:szCs w:val="24"/>
        </w:rPr>
        <w:t xml:space="preserve"> złożyć osobiście lub</w:t>
      </w:r>
      <w:r w:rsidRPr="005E7148">
        <w:rPr>
          <w:sz w:val="24"/>
          <w:szCs w:val="24"/>
        </w:rPr>
        <w:t xml:space="preserve"> przesłać pocztą tradycyjną</w:t>
      </w:r>
      <w:r w:rsidR="002342CB" w:rsidRPr="005E7148">
        <w:rPr>
          <w:sz w:val="24"/>
          <w:szCs w:val="24"/>
        </w:rPr>
        <w:t>/kurierem</w:t>
      </w:r>
      <w:r w:rsidRPr="005E7148">
        <w:rPr>
          <w:sz w:val="24"/>
          <w:szCs w:val="24"/>
        </w:rPr>
        <w:t xml:space="preserve"> na adres: Stowarzyszenie „Partnerstwo dla </w:t>
      </w:r>
      <w:proofErr w:type="spellStart"/>
      <w:r w:rsidRPr="005E7148">
        <w:rPr>
          <w:sz w:val="24"/>
          <w:szCs w:val="24"/>
        </w:rPr>
        <w:t>Krajny</w:t>
      </w:r>
      <w:proofErr w:type="spellEnd"/>
      <w:r w:rsidRPr="005E7148">
        <w:rPr>
          <w:sz w:val="24"/>
          <w:szCs w:val="24"/>
        </w:rPr>
        <w:t xml:space="preserve"> i Pałuk” ul. Powstańców Wielkopolskich  6, 89-100 Nakło nad Notecią </w:t>
      </w:r>
    </w:p>
    <w:p w14:paraId="1E81ED6E" w14:textId="20AA4ABC" w:rsidR="00B453F7" w:rsidRPr="005E7148" w:rsidRDefault="00B453F7" w:rsidP="00E61315">
      <w:pPr>
        <w:pStyle w:val="Akapitzlist"/>
        <w:numPr>
          <w:ilvl w:val="0"/>
          <w:numId w:val="19"/>
        </w:numPr>
        <w:ind w:left="360"/>
        <w:jc w:val="both"/>
        <w:rPr>
          <w:sz w:val="24"/>
          <w:szCs w:val="24"/>
        </w:rPr>
      </w:pPr>
      <w:r w:rsidRPr="005E7148">
        <w:rPr>
          <w:sz w:val="24"/>
          <w:szCs w:val="24"/>
        </w:rPr>
        <w:t xml:space="preserve">O terminowości złożenia oferty decyduje data </w:t>
      </w:r>
      <w:r w:rsidR="00BA228F" w:rsidRPr="005E7148">
        <w:rPr>
          <w:sz w:val="24"/>
          <w:szCs w:val="24"/>
        </w:rPr>
        <w:t xml:space="preserve">i godzina </w:t>
      </w:r>
      <w:r w:rsidRPr="005E7148">
        <w:rPr>
          <w:sz w:val="24"/>
          <w:szCs w:val="24"/>
        </w:rPr>
        <w:t>wpływu do biura Stowarzyszenia.</w:t>
      </w:r>
    </w:p>
    <w:p w14:paraId="5F18B8DF" w14:textId="77777777" w:rsidR="00B453F7" w:rsidRDefault="00B453F7" w:rsidP="00E61315">
      <w:pPr>
        <w:pStyle w:val="Akapitzlist"/>
        <w:numPr>
          <w:ilvl w:val="0"/>
          <w:numId w:val="19"/>
        </w:numPr>
        <w:ind w:left="360"/>
        <w:jc w:val="both"/>
        <w:rPr>
          <w:sz w:val="24"/>
          <w:szCs w:val="24"/>
        </w:rPr>
      </w:pPr>
      <w:r w:rsidRPr="005E7148">
        <w:rPr>
          <w:sz w:val="24"/>
          <w:szCs w:val="24"/>
        </w:rPr>
        <w:t>Osobą uprawnioną do kontaktowania się z oferentami jest pracownik Dorota Stanek;</w:t>
      </w:r>
      <w:r w:rsidRPr="00B453F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B453F7">
        <w:rPr>
          <w:sz w:val="24"/>
          <w:szCs w:val="24"/>
        </w:rPr>
        <w:t xml:space="preserve">e-mail: </w:t>
      </w:r>
      <w:hyperlink r:id="rId5" w:history="1">
        <w:r w:rsidRPr="00274CF0">
          <w:rPr>
            <w:rStyle w:val="Hipercze"/>
            <w:sz w:val="24"/>
            <w:szCs w:val="24"/>
          </w:rPr>
          <w:t>partnerstwo.naklo@wp.pl</w:t>
        </w:r>
      </w:hyperlink>
      <w:r>
        <w:rPr>
          <w:sz w:val="24"/>
          <w:szCs w:val="24"/>
        </w:rPr>
        <w:t>, tel. 607 822 024 .</w:t>
      </w:r>
    </w:p>
    <w:p w14:paraId="28948254" w14:textId="5CE9F587" w:rsidR="00B453F7" w:rsidRDefault="00B453F7" w:rsidP="00E61315">
      <w:pPr>
        <w:pStyle w:val="Akapitzlist"/>
        <w:ind w:left="360"/>
        <w:jc w:val="both"/>
        <w:rPr>
          <w:sz w:val="24"/>
          <w:szCs w:val="24"/>
        </w:rPr>
      </w:pPr>
      <w:r w:rsidRPr="00B453F7">
        <w:rPr>
          <w:sz w:val="24"/>
          <w:szCs w:val="24"/>
        </w:rPr>
        <w:t>Informacje można uzyskać w dni robocze od godz. 8.00 – 16.00.</w:t>
      </w:r>
    </w:p>
    <w:p w14:paraId="3A812F44" w14:textId="77777777" w:rsidR="00A26999" w:rsidRDefault="00A26999" w:rsidP="00E61315">
      <w:pPr>
        <w:pStyle w:val="Akapitzlist"/>
        <w:ind w:left="360"/>
        <w:jc w:val="both"/>
        <w:rPr>
          <w:sz w:val="24"/>
          <w:szCs w:val="24"/>
        </w:rPr>
      </w:pPr>
    </w:p>
    <w:p w14:paraId="4170219E" w14:textId="684447D3" w:rsidR="00775B8F" w:rsidRPr="00A4000F" w:rsidRDefault="00775B8F" w:rsidP="00A26999">
      <w:pPr>
        <w:pStyle w:val="Akapitzlist"/>
        <w:numPr>
          <w:ilvl w:val="0"/>
          <w:numId w:val="5"/>
        </w:numPr>
        <w:jc w:val="both"/>
        <w:rPr>
          <w:b/>
          <w:bCs/>
          <w:color w:val="4472C4" w:themeColor="accent1"/>
          <w:sz w:val="24"/>
          <w:szCs w:val="24"/>
        </w:rPr>
      </w:pPr>
      <w:bookmarkStart w:id="2" w:name="_Hlk97645653"/>
      <w:r w:rsidRPr="00A4000F">
        <w:rPr>
          <w:b/>
          <w:bCs/>
          <w:color w:val="4472C4" w:themeColor="accent1"/>
          <w:sz w:val="24"/>
          <w:szCs w:val="24"/>
        </w:rPr>
        <w:t>TERMIN ZWIĄZANIA Z OFERTĄ</w:t>
      </w:r>
      <w:r w:rsidR="00B33758" w:rsidRPr="00A4000F">
        <w:rPr>
          <w:b/>
          <w:bCs/>
          <w:color w:val="4472C4" w:themeColor="accent1"/>
          <w:sz w:val="24"/>
          <w:szCs w:val="24"/>
        </w:rPr>
        <w:t xml:space="preserve"> – do 31.12.2022 r. </w:t>
      </w:r>
      <w:r w:rsidR="00066713" w:rsidRPr="00A4000F">
        <w:rPr>
          <w:b/>
          <w:bCs/>
          <w:color w:val="4472C4" w:themeColor="accent1"/>
          <w:sz w:val="24"/>
          <w:szCs w:val="24"/>
        </w:rPr>
        <w:t xml:space="preserve">włącznie </w:t>
      </w:r>
    </w:p>
    <w:bookmarkEnd w:id="2"/>
    <w:p w14:paraId="02952A3E" w14:textId="77777777" w:rsidR="00775B8F" w:rsidRDefault="00775B8F" w:rsidP="00775B8F">
      <w:pPr>
        <w:pStyle w:val="Akapitzlist"/>
        <w:jc w:val="both"/>
        <w:rPr>
          <w:b/>
          <w:bCs/>
          <w:color w:val="2E74B5" w:themeColor="accent5" w:themeShade="BF"/>
          <w:sz w:val="24"/>
          <w:szCs w:val="24"/>
        </w:rPr>
      </w:pPr>
    </w:p>
    <w:p w14:paraId="1FE165B1" w14:textId="4A9E9969" w:rsidR="00927D05" w:rsidRDefault="00927D05" w:rsidP="00A26999">
      <w:pPr>
        <w:pStyle w:val="Akapitzlist"/>
        <w:numPr>
          <w:ilvl w:val="0"/>
          <w:numId w:val="5"/>
        </w:numPr>
        <w:jc w:val="both"/>
        <w:rPr>
          <w:b/>
          <w:bCs/>
          <w:color w:val="2E74B5" w:themeColor="accent5" w:themeShade="BF"/>
          <w:sz w:val="24"/>
          <w:szCs w:val="24"/>
        </w:rPr>
      </w:pPr>
      <w:r>
        <w:rPr>
          <w:b/>
          <w:bCs/>
          <w:color w:val="2E74B5" w:themeColor="accent5" w:themeShade="BF"/>
          <w:sz w:val="24"/>
          <w:szCs w:val="24"/>
        </w:rPr>
        <w:t xml:space="preserve">OGŁOSZENIE WYNIKÓW </w:t>
      </w:r>
    </w:p>
    <w:p w14:paraId="2E9AC73B" w14:textId="5B609DA5" w:rsidR="00927D05" w:rsidRPr="00927D05" w:rsidRDefault="00927D05" w:rsidP="00C0324B">
      <w:pPr>
        <w:jc w:val="both"/>
        <w:rPr>
          <w:sz w:val="24"/>
          <w:szCs w:val="24"/>
        </w:rPr>
      </w:pPr>
      <w:r w:rsidRPr="005E7148">
        <w:rPr>
          <w:sz w:val="24"/>
          <w:szCs w:val="24"/>
        </w:rPr>
        <w:t xml:space="preserve">Wybór najkorzystniejszej oferty oraz upublicznienie wyników przeprowadzonego postępowania nastąpi do dnia </w:t>
      </w:r>
      <w:r w:rsidR="005B6B12" w:rsidRPr="005E7148">
        <w:rPr>
          <w:b/>
          <w:bCs/>
          <w:sz w:val="24"/>
          <w:szCs w:val="24"/>
        </w:rPr>
        <w:t>11.04.</w:t>
      </w:r>
      <w:r w:rsidR="00386A81" w:rsidRPr="005E7148">
        <w:rPr>
          <w:b/>
          <w:bCs/>
          <w:sz w:val="24"/>
          <w:szCs w:val="24"/>
        </w:rPr>
        <w:t>2022 r.</w:t>
      </w:r>
      <w:r w:rsidR="00386A81" w:rsidRPr="00A4000F">
        <w:rPr>
          <w:b/>
          <w:bCs/>
          <w:sz w:val="24"/>
          <w:szCs w:val="24"/>
        </w:rPr>
        <w:t xml:space="preserve"> </w:t>
      </w:r>
    </w:p>
    <w:p w14:paraId="57D7DD15" w14:textId="4FE053DE" w:rsidR="00927D05" w:rsidRDefault="00927D05" w:rsidP="00C0324B">
      <w:pPr>
        <w:jc w:val="both"/>
        <w:rPr>
          <w:sz w:val="24"/>
          <w:szCs w:val="24"/>
        </w:rPr>
      </w:pPr>
      <w:r w:rsidRPr="00927D05">
        <w:rPr>
          <w:sz w:val="24"/>
          <w:szCs w:val="24"/>
        </w:rPr>
        <w:t xml:space="preserve">Wynik zostaną opublikowane na stronie </w:t>
      </w:r>
      <w:hyperlink r:id="rId6" w:history="1">
        <w:r w:rsidRPr="00CE2427">
          <w:rPr>
            <w:rStyle w:val="Hipercze"/>
            <w:sz w:val="24"/>
            <w:szCs w:val="24"/>
          </w:rPr>
          <w:t>www.krajna-paluki.cna.org.pl</w:t>
        </w:r>
      </w:hyperlink>
    </w:p>
    <w:p w14:paraId="1E89EC42" w14:textId="156A49E9" w:rsidR="00927D05" w:rsidRDefault="00927D05" w:rsidP="00C032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dużej ilości ofert zastrzega się możliwość wydłużenia powyżej wskazanego terminu, o czym oferenci zostaną powiadomieni również poprzez stronę internetową </w:t>
      </w:r>
      <w:hyperlink r:id="rId7" w:history="1">
        <w:r w:rsidRPr="00CE2427">
          <w:rPr>
            <w:rStyle w:val="Hipercze"/>
            <w:sz w:val="24"/>
            <w:szCs w:val="24"/>
          </w:rPr>
          <w:t>www.krajna-paluki.cna.org.pl</w:t>
        </w:r>
      </w:hyperlink>
      <w:r>
        <w:rPr>
          <w:sz w:val="24"/>
          <w:szCs w:val="24"/>
        </w:rPr>
        <w:t xml:space="preserve"> </w:t>
      </w:r>
    </w:p>
    <w:p w14:paraId="6259DDDA" w14:textId="2CA0D7DA" w:rsidR="00F12045" w:rsidRDefault="00F12045" w:rsidP="00927D05">
      <w:pPr>
        <w:jc w:val="both"/>
        <w:rPr>
          <w:sz w:val="24"/>
          <w:szCs w:val="24"/>
        </w:rPr>
      </w:pPr>
    </w:p>
    <w:p w14:paraId="31859000" w14:textId="77777777" w:rsidR="00F12045" w:rsidRPr="00927D05" w:rsidRDefault="00F12045" w:rsidP="00927D05">
      <w:pPr>
        <w:jc w:val="both"/>
        <w:rPr>
          <w:sz w:val="24"/>
          <w:szCs w:val="24"/>
        </w:rPr>
      </w:pPr>
    </w:p>
    <w:p w14:paraId="12AF695A" w14:textId="0F0DCF96" w:rsidR="00A26999" w:rsidRDefault="00A26999" w:rsidP="00A26999">
      <w:pPr>
        <w:pStyle w:val="Akapitzlist"/>
        <w:numPr>
          <w:ilvl w:val="0"/>
          <w:numId w:val="5"/>
        </w:numPr>
        <w:jc w:val="both"/>
        <w:rPr>
          <w:b/>
          <w:bCs/>
          <w:color w:val="2E74B5" w:themeColor="accent5" w:themeShade="BF"/>
          <w:sz w:val="24"/>
          <w:szCs w:val="24"/>
        </w:rPr>
      </w:pPr>
      <w:r>
        <w:rPr>
          <w:b/>
          <w:bCs/>
          <w:color w:val="2E74B5" w:themeColor="accent5" w:themeShade="BF"/>
          <w:sz w:val="24"/>
          <w:szCs w:val="24"/>
        </w:rPr>
        <w:t xml:space="preserve">PODPISANIE UMÓW </w:t>
      </w:r>
    </w:p>
    <w:p w14:paraId="17DDD894" w14:textId="79701B70" w:rsidR="00927D05" w:rsidRDefault="00A26999" w:rsidP="00A26999">
      <w:pPr>
        <w:jc w:val="both"/>
        <w:rPr>
          <w:sz w:val="24"/>
          <w:szCs w:val="24"/>
        </w:rPr>
      </w:pPr>
      <w:r w:rsidRPr="00A26999">
        <w:rPr>
          <w:sz w:val="24"/>
          <w:szCs w:val="24"/>
        </w:rPr>
        <w:t xml:space="preserve">Z wybranym </w:t>
      </w:r>
      <w:r>
        <w:rPr>
          <w:sz w:val="24"/>
          <w:szCs w:val="24"/>
        </w:rPr>
        <w:t xml:space="preserve">w zapytaniu </w:t>
      </w:r>
      <w:r w:rsidRPr="00A26999">
        <w:rPr>
          <w:sz w:val="24"/>
          <w:szCs w:val="24"/>
        </w:rPr>
        <w:t xml:space="preserve">oferentem </w:t>
      </w:r>
      <w:r>
        <w:rPr>
          <w:sz w:val="24"/>
          <w:szCs w:val="24"/>
        </w:rPr>
        <w:t>zostaną zawarte, odrębne dla każdej LGD wymienionej w części wstępnej zaproszenia, umowy na realizację badania</w:t>
      </w:r>
      <w:r w:rsidR="002B05C7">
        <w:rPr>
          <w:sz w:val="24"/>
          <w:szCs w:val="24"/>
        </w:rPr>
        <w:t xml:space="preserve"> (1</w:t>
      </w:r>
      <w:r w:rsidR="00C962E5">
        <w:rPr>
          <w:sz w:val="24"/>
          <w:szCs w:val="24"/>
        </w:rPr>
        <w:t>8</w:t>
      </w:r>
      <w:r w:rsidR="002B05C7">
        <w:rPr>
          <w:sz w:val="24"/>
          <w:szCs w:val="24"/>
        </w:rPr>
        <w:t xml:space="preserve"> odrębnych umów)</w:t>
      </w:r>
      <w:r>
        <w:rPr>
          <w:sz w:val="24"/>
          <w:szCs w:val="24"/>
        </w:rPr>
        <w:t xml:space="preserve">. </w:t>
      </w:r>
    </w:p>
    <w:p w14:paraId="7439F23A" w14:textId="4ED68CA1" w:rsidR="00A26999" w:rsidRDefault="00A26999" w:rsidP="00A269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7632CB62" w14:textId="019E0D26" w:rsidR="00927D05" w:rsidRPr="00C0324B" w:rsidRDefault="00C0324B" w:rsidP="00927D05">
      <w:pPr>
        <w:pStyle w:val="Akapitzlist"/>
        <w:numPr>
          <w:ilvl w:val="0"/>
          <w:numId w:val="5"/>
        </w:numPr>
        <w:jc w:val="both"/>
        <w:rPr>
          <w:b/>
          <w:bCs/>
          <w:color w:val="2E74B5" w:themeColor="accent5" w:themeShade="BF"/>
          <w:sz w:val="24"/>
          <w:szCs w:val="24"/>
        </w:rPr>
      </w:pPr>
      <w:r w:rsidRPr="00C0324B">
        <w:rPr>
          <w:b/>
          <w:bCs/>
          <w:color w:val="2E74B5" w:themeColor="accent5" w:themeShade="BF"/>
          <w:sz w:val="24"/>
          <w:szCs w:val="24"/>
        </w:rPr>
        <w:t xml:space="preserve">PŁATNOŚCI </w:t>
      </w:r>
    </w:p>
    <w:p w14:paraId="4248331E" w14:textId="07BB6CBF" w:rsidR="00A26999" w:rsidRDefault="003C3A47" w:rsidP="003C3A47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3C3A47">
        <w:rPr>
          <w:sz w:val="24"/>
          <w:szCs w:val="24"/>
        </w:rPr>
        <w:t xml:space="preserve">Forma płatności: </w:t>
      </w:r>
      <w:r w:rsidR="00F12045">
        <w:rPr>
          <w:sz w:val="24"/>
          <w:szCs w:val="24"/>
        </w:rPr>
        <w:t xml:space="preserve">każdorazowo </w:t>
      </w:r>
      <w:r w:rsidRPr="003C3A47">
        <w:rPr>
          <w:sz w:val="24"/>
          <w:szCs w:val="24"/>
        </w:rPr>
        <w:t xml:space="preserve">przelew bankowy </w:t>
      </w:r>
      <w:r w:rsidRPr="003F5B61">
        <w:rPr>
          <w:b/>
          <w:bCs/>
          <w:sz w:val="24"/>
          <w:szCs w:val="24"/>
        </w:rPr>
        <w:t>po realizacji usługi</w:t>
      </w:r>
      <w:r w:rsidRPr="003C3A47">
        <w:rPr>
          <w:sz w:val="24"/>
          <w:szCs w:val="24"/>
        </w:rPr>
        <w:t xml:space="preserve"> na podstawie faktury/rachunku wystawionego przez oferenta na poszczególną Lokalną Grupę Działania.</w:t>
      </w:r>
    </w:p>
    <w:p w14:paraId="29D970D1" w14:textId="68B64667" w:rsidR="003C3A47" w:rsidRDefault="003C3A47" w:rsidP="003C3A47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Warunkiem wystawienia faktury/rachunku </w:t>
      </w:r>
      <w:r w:rsidR="002E16AE">
        <w:rPr>
          <w:sz w:val="24"/>
          <w:szCs w:val="24"/>
        </w:rPr>
        <w:t xml:space="preserve">jest protokół odbioru wraz z </w:t>
      </w:r>
      <w:r w:rsidRPr="003C3A47">
        <w:rPr>
          <w:sz w:val="24"/>
          <w:szCs w:val="24"/>
        </w:rPr>
        <w:t>uchwał</w:t>
      </w:r>
      <w:r w:rsidR="002E16AE">
        <w:rPr>
          <w:sz w:val="24"/>
          <w:szCs w:val="24"/>
        </w:rPr>
        <w:t>ą</w:t>
      </w:r>
      <w:r w:rsidRPr="003C3A47">
        <w:rPr>
          <w:sz w:val="24"/>
          <w:szCs w:val="24"/>
        </w:rPr>
        <w:t xml:space="preserve"> </w:t>
      </w:r>
      <w:r w:rsidR="00F12045">
        <w:rPr>
          <w:sz w:val="24"/>
          <w:szCs w:val="24"/>
        </w:rPr>
        <w:t xml:space="preserve">Zarządu danej LGD </w:t>
      </w:r>
      <w:r w:rsidR="003F5B61">
        <w:rPr>
          <w:sz w:val="24"/>
          <w:szCs w:val="24"/>
        </w:rPr>
        <w:t xml:space="preserve">o </w:t>
      </w:r>
      <w:r w:rsidRPr="003C3A47">
        <w:rPr>
          <w:sz w:val="24"/>
          <w:szCs w:val="24"/>
        </w:rPr>
        <w:t>zatwierdzeniu</w:t>
      </w:r>
      <w:r>
        <w:rPr>
          <w:sz w:val="24"/>
          <w:szCs w:val="24"/>
        </w:rPr>
        <w:t xml:space="preserve"> raportu końcowego z </w:t>
      </w:r>
      <w:r w:rsidR="00D97D2D">
        <w:rPr>
          <w:sz w:val="24"/>
          <w:szCs w:val="24"/>
        </w:rPr>
        <w:t>ewaluacji zewnętrznej</w:t>
      </w:r>
      <w:r w:rsidRPr="003C3A47">
        <w:rPr>
          <w:sz w:val="24"/>
          <w:szCs w:val="24"/>
        </w:rPr>
        <w:t>.</w:t>
      </w:r>
    </w:p>
    <w:p w14:paraId="33B7CA97" w14:textId="77777777" w:rsidR="008A4607" w:rsidRPr="003C3A47" w:rsidRDefault="008A4607" w:rsidP="008A4607">
      <w:pPr>
        <w:pStyle w:val="Akapitzlist"/>
        <w:ind w:left="360"/>
        <w:jc w:val="both"/>
        <w:rPr>
          <w:sz w:val="24"/>
          <w:szCs w:val="24"/>
        </w:rPr>
      </w:pPr>
    </w:p>
    <w:p w14:paraId="3B7358EB" w14:textId="77777777" w:rsidR="003C3A47" w:rsidRDefault="003C3A47" w:rsidP="00A26999">
      <w:pPr>
        <w:jc w:val="both"/>
        <w:rPr>
          <w:sz w:val="24"/>
          <w:szCs w:val="24"/>
        </w:rPr>
      </w:pPr>
    </w:p>
    <w:p w14:paraId="18A52426" w14:textId="17FE78B2" w:rsidR="00C40AFB" w:rsidRPr="00C61A1E" w:rsidRDefault="00C40AFB" w:rsidP="00C61A1E">
      <w:pPr>
        <w:pStyle w:val="Akapitzlist"/>
        <w:numPr>
          <w:ilvl w:val="0"/>
          <w:numId w:val="5"/>
        </w:numPr>
        <w:jc w:val="both"/>
        <w:rPr>
          <w:b/>
          <w:bCs/>
          <w:color w:val="2E74B5" w:themeColor="accent5" w:themeShade="BF"/>
          <w:sz w:val="24"/>
          <w:szCs w:val="24"/>
        </w:rPr>
      </w:pPr>
      <w:r w:rsidRPr="00C61A1E">
        <w:rPr>
          <w:b/>
          <w:bCs/>
          <w:color w:val="2E74B5" w:themeColor="accent5" w:themeShade="BF"/>
          <w:sz w:val="24"/>
          <w:szCs w:val="24"/>
        </w:rPr>
        <w:t>ZAŁĄCZNIKI</w:t>
      </w:r>
      <w:r w:rsidR="00242989" w:rsidRPr="00C61A1E">
        <w:rPr>
          <w:b/>
          <w:bCs/>
          <w:color w:val="2E74B5" w:themeColor="accent5" w:themeShade="BF"/>
          <w:sz w:val="24"/>
          <w:szCs w:val="24"/>
        </w:rPr>
        <w:t xml:space="preserve"> DO ZAPROSZENIA</w:t>
      </w:r>
    </w:p>
    <w:p w14:paraId="186911B1" w14:textId="655466AE" w:rsidR="002644B2" w:rsidRPr="002644B2" w:rsidRDefault="00227916" w:rsidP="002644B2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Formularz o</w:t>
      </w:r>
      <w:r w:rsidR="002644B2" w:rsidRPr="002644B2">
        <w:rPr>
          <w:sz w:val="24"/>
          <w:szCs w:val="24"/>
        </w:rPr>
        <w:t>fert</w:t>
      </w:r>
      <w:r>
        <w:rPr>
          <w:sz w:val="24"/>
          <w:szCs w:val="24"/>
        </w:rPr>
        <w:t>y</w:t>
      </w:r>
      <w:r w:rsidR="002644B2" w:rsidRPr="002644B2">
        <w:rPr>
          <w:sz w:val="24"/>
          <w:szCs w:val="24"/>
        </w:rPr>
        <w:t xml:space="preserve"> (wzór)</w:t>
      </w:r>
    </w:p>
    <w:p w14:paraId="0165E6C7" w14:textId="4A86793D" w:rsidR="002644B2" w:rsidRPr="002644B2" w:rsidRDefault="002644B2" w:rsidP="002644B2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2644B2">
        <w:rPr>
          <w:sz w:val="24"/>
          <w:szCs w:val="24"/>
        </w:rPr>
        <w:t xml:space="preserve">Zał. nr 1 do oferty – </w:t>
      </w:r>
      <w:r>
        <w:rPr>
          <w:sz w:val="24"/>
          <w:szCs w:val="24"/>
        </w:rPr>
        <w:t>Oświadczenie o posiadaniu doświadczenia</w:t>
      </w:r>
    </w:p>
    <w:p w14:paraId="69709C1E" w14:textId="5F56D694" w:rsidR="002644B2" w:rsidRPr="002644B2" w:rsidRDefault="002644B2" w:rsidP="002644B2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2644B2">
        <w:rPr>
          <w:sz w:val="24"/>
          <w:szCs w:val="24"/>
        </w:rPr>
        <w:t xml:space="preserve">Zał. nr 2 do oferty – </w:t>
      </w:r>
      <w:r>
        <w:rPr>
          <w:sz w:val="24"/>
          <w:szCs w:val="24"/>
        </w:rPr>
        <w:t>Oświadczenie o dysponowaniu zespołem eksperckim</w:t>
      </w:r>
    </w:p>
    <w:p w14:paraId="613F71CF" w14:textId="2BC58678" w:rsidR="002644B2" w:rsidRDefault="002644B2" w:rsidP="002644B2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2644B2">
        <w:rPr>
          <w:sz w:val="24"/>
          <w:szCs w:val="24"/>
        </w:rPr>
        <w:t xml:space="preserve">Zał. nr </w:t>
      </w:r>
      <w:r w:rsidR="005B2DF2">
        <w:rPr>
          <w:sz w:val="24"/>
          <w:szCs w:val="24"/>
        </w:rPr>
        <w:t>3</w:t>
      </w:r>
      <w:r w:rsidRPr="002644B2">
        <w:rPr>
          <w:sz w:val="24"/>
          <w:szCs w:val="24"/>
        </w:rPr>
        <w:t xml:space="preserve"> do oferty – </w:t>
      </w:r>
      <w:r>
        <w:rPr>
          <w:sz w:val="24"/>
          <w:szCs w:val="24"/>
        </w:rPr>
        <w:t>O</w:t>
      </w:r>
      <w:r w:rsidRPr="002644B2">
        <w:rPr>
          <w:sz w:val="24"/>
          <w:szCs w:val="24"/>
        </w:rPr>
        <w:t>pis sposobu realizacji badania</w:t>
      </w:r>
    </w:p>
    <w:p w14:paraId="53C469A8" w14:textId="28489F16" w:rsidR="005B2DF2" w:rsidRDefault="005B2DF2" w:rsidP="002644B2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Zał. nr 4 oświadczenie o braku powiązań </w:t>
      </w:r>
      <w:r w:rsidR="007C73D3">
        <w:rPr>
          <w:sz w:val="24"/>
          <w:szCs w:val="24"/>
        </w:rPr>
        <w:t xml:space="preserve">osobowych i kapitałowych </w:t>
      </w:r>
    </w:p>
    <w:p w14:paraId="09DFB057" w14:textId="2CE3CF49" w:rsidR="00C0324B" w:rsidRDefault="003C3A47" w:rsidP="002644B2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Umowa z Wykonawcą (wzór) </w:t>
      </w:r>
    </w:p>
    <w:p w14:paraId="49B4EF61" w14:textId="77777777" w:rsidR="008A4607" w:rsidRPr="00A4000F" w:rsidRDefault="008A4607" w:rsidP="008A4607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A4000F">
        <w:rPr>
          <w:sz w:val="24"/>
          <w:szCs w:val="24"/>
        </w:rPr>
        <w:t>Wytyczna Ministra Rolnictwa i Rozwoju Wsi z dnia 18.08.2017 r. nr 5/3/2017 w zakresie monitoringu i ewaluacji strategii rozwoju lokalnego kierowanego przez społeczność w ramach Programu Rozwoju Obszarów Wiejskich na lata 2014-2020</w:t>
      </w:r>
    </w:p>
    <w:p w14:paraId="6BBCBB9B" w14:textId="76F2D112" w:rsidR="002644B2" w:rsidRPr="00A4000F" w:rsidRDefault="008A4607" w:rsidP="008A4607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A4000F">
        <w:rPr>
          <w:sz w:val="24"/>
          <w:szCs w:val="24"/>
        </w:rPr>
        <w:t>Podręcznik Monitoringu i Ewaluacji Lokalnych Strategii Rozwoju</w:t>
      </w:r>
    </w:p>
    <w:p w14:paraId="5C4B9759" w14:textId="1984F29C" w:rsidR="00134FC1" w:rsidRPr="00A4000F" w:rsidRDefault="00134FC1" w:rsidP="00134FC1">
      <w:pPr>
        <w:jc w:val="both"/>
        <w:rPr>
          <w:sz w:val="24"/>
          <w:szCs w:val="24"/>
        </w:rPr>
      </w:pPr>
      <w:r w:rsidRPr="00A4000F">
        <w:rPr>
          <w:sz w:val="24"/>
          <w:szCs w:val="24"/>
        </w:rPr>
        <w:t xml:space="preserve">8.1) Załączniki do podręcznika </w:t>
      </w:r>
    </w:p>
    <w:p w14:paraId="729F8DFE" w14:textId="6E174EDE" w:rsidR="00242989" w:rsidRDefault="00242989" w:rsidP="00242989">
      <w:pPr>
        <w:pStyle w:val="Akapitzlist"/>
        <w:jc w:val="both"/>
        <w:rPr>
          <w:b/>
          <w:bCs/>
          <w:color w:val="2E74B5" w:themeColor="accent5" w:themeShade="BF"/>
          <w:sz w:val="24"/>
          <w:szCs w:val="24"/>
        </w:rPr>
      </w:pPr>
    </w:p>
    <w:p w14:paraId="0F3995C2" w14:textId="77777777" w:rsidR="00242989" w:rsidRDefault="00242989" w:rsidP="00242989">
      <w:pPr>
        <w:pStyle w:val="Akapitzlist"/>
        <w:jc w:val="both"/>
        <w:rPr>
          <w:b/>
          <w:bCs/>
          <w:color w:val="2E74B5" w:themeColor="accent5" w:themeShade="BF"/>
          <w:sz w:val="24"/>
          <w:szCs w:val="24"/>
        </w:rPr>
      </w:pPr>
    </w:p>
    <w:p w14:paraId="6A276DE8" w14:textId="77777777" w:rsidR="00C40AFB" w:rsidRDefault="00C40AFB" w:rsidP="00C40AFB">
      <w:pPr>
        <w:pStyle w:val="Akapitzlist"/>
        <w:jc w:val="both"/>
        <w:rPr>
          <w:b/>
          <w:bCs/>
          <w:color w:val="2E74B5" w:themeColor="accent5" w:themeShade="BF"/>
          <w:sz w:val="24"/>
          <w:szCs w:val="24"/>
        </w:rPr>
      </w:pPr>
    </w:p>
    <w:p w14:paraId="0853F9DC" w14:textId="77777777" w:rsidR="00C40AFB" w:rsidRPr="00A26999" w:rsidRDefault="00C40AFB" w:rsidP="00A26999">
      <w:pPr>
        <w:jc w:val="both"/>
        <w:rPr>
          <w:sz w:val="24"/>
          <w:szCs w:val="24"/>
        </w:rPr>
      </w:pPr>
    </w:p>
    <w:sectPr w:rsidR="00C40AFB" w:rsidRPr="00A26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07A0"/>
    <w:multiLevelType w:val="hybridMultilevel"/>
    <w:tmpl w:val="FA1A51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82E78"/>
    <w:multiLevelType w:val="hybridMultilevel"/>
    <w:tmpl w:val="B736128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0837A0"/>
    <w:multiLevelType w:val="hybridMultilevel"/>
    <w:tmpl w:val="8166A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59F4"/>
    <w:multiLevelType w:val="hybridMultilevel"/>
    <w:tmpl w:val="06D0BE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684C40"/>
    <w:multiLevelType w:val="hybridMultilevel"/>
    <w:tmpl w:val="023293F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313A8"/>
    <w:multiLevelType w:val="hybridMultilevel"/>
    <w:tmpl w:val="AC12C106"/>
    <w:lvl w:ilvl="0" w:tplc="59D603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22B2E"/>
    <w:multiLevelType w:val="hybridMultilevel"/>
    <w:tmpl w:val="CCC891F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EB6E5A"/>
    <w:multiLevelType w:val="hybridMultilevel"/>
    <w:tmpl w:val="624EBEA8"/>
    <w:lvl w:ilvl="0" w:tplc="F746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41DA6"/>
    <w:multiLevelType w:val="hybridMultilevel"/>
    <w:tmpl w:val="5CA46DEC"/>
    <w:lvl w:ilvl="0" w:tplc="3552E1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16989"/>
    <w:multiLevelType w:val="hybridMultilevel"/>
    <w:tmpl w:val="FF2AB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B78F1"/>
    <w:multiLevelType w:val="hybridMultilevel"/>
    <w:tmpl w:val="F17A97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E7E7E"/>
    <w:multiLevelType w:val="hybridMultilevel"/>
    <w:tmpl w:val="094A9ABA"/>
    <w:lvl w:ilvl="0" w:tplc="04150005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 w15:restartNumberingAfterBreak="0">
    <w:nsid w:val="37A03DBB"/>
    <w:multiLevelType w:val="hybridMultilevel"/>
    <w:tmpl w:val="AA120932"/>
    <w:lvl w:ilvl="0" w:tplc="C8C6F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6F1023"/>
    <w:multiLevelType w:val="hybridMultilevel"/>
    <w:tmpl w:val="7A1881A2"/>
    <w:lvl w:ilvl="0" w:tplc="41CA44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949E4"/>
    <w:multiLevelType w:val="hybridMultilevel"/>
    <w:tmpl w:val="7354F4AE"/>
    <w:lvl w:ilvl="0" w:tplc="41CA44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6963BC"/>
    <w:multiLevelType w:val="hybridMultilevel"/>
    <w:tmpl w:val="9272866C"/>
    <w:lvl w:ilvl="0" w:tplc="EB70D90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330E1"/>
    <w:multiLevelType w:val="hybridMultilevel"/>
    <w:tmpl w:val="4898434C"/>
    <w:lvl w:ilvl="0" w:tplc="3552E1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515ED"/>
    <w:multiLevelType w:val="hybridMultilevel"/>
    <w:tmpl w:val="D05E2DF0"/>
    <w:lvl w:ilvl="0" w:tplc="2CDA2B1E">
      <w:start w:val="10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343B1"/>
    <w:multiLevelType w:val="hybridMultilevel"/>
    <w:tmpl w:val="603EB6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92696"/>
    <w:multiLevelType w:val="hybridMultilevel"/>
    <w:tmpl w:val="023293F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E0D0B"/>
    <w:multiLevelType w:val="hybridMultilevel"/>
    <w:tmpl w:val="023293F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87605"/>
    <w:multiLevelType w:val="hybridMultilevel"/>
    <w:tmpl w:val="CCC891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F5315D"/>
    <w:multiLevelType w:val="hybridMultilevel"/>
    <w:tmpl w:val="BB822344"/>
    <w:lvl w:ilvl="0" w:tplc="41CA44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746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055BB"/>
    <w:multiLevelType w:val="hybridMultilevel"/>
    <w:tmpl w:val="E342F8A0"/>
    <w:lvl w:ilvl="0" w:tplc="FD704E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825EB0"/>
    <w:multiLevelType w:val="hybridMultilevel"/>
    <w:tmpl w:val="AE381A40"/>
    <w:lvl w:ilvl="0" w:tplc="F746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E1FD6"/>
    <w:multiLevelType w:val="hybridMultilevel"/>
    <w:tmpl w:val="3FE2246A"/>
    <w:lvl w:ilvl="0" w:tplc="8376D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F20A2"/>
    <w:multiLevelType w:val="hybridMultilevel"/>
    <w:tmpl w:val="F0661C3A"/>
    <w:lvl w:ilvl="0" w:tplc="489C12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05F3F"/>
    <w:multiLevelType w:val="hybridMultilevel"/>
    <w:tmpl w:val="B5D060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84E1E08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F3444"/>
    <w:multiLevelType w:val="hybridMultilevel"/>
    <w:tmpl w:val="83BE9E6C"/>
    <w:lvl w:ilvl="0" w:tplc="F746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36EF1"/>
    <w:multiLevelType w:val="hybridMultilevel"/>
    <w:tmpl w:val="7D0CA17C"/>
    <w:lvl w:ilvl="0" w:tplc="4650F4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308F9"/>
    <w:multiLevelType w:val="hybridMultilevel"/>
    <w:tmpl w:val="FED281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7376D"/>
    <w:multiLevelType w:val="hybridMultilevel"/>
    <w:tmpl w:val="FED281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3F95711"/>
    <w:multiLevelType w:val="hybridMultilevel"/>
    <w:tmpl w:val="4A16B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21E6D"/>
    <w:multiLevelType w:val="hybridMultilevel"/>
    <w:tmpl w:val="F46C7ADE"/>
    <w:lvl w:ilvl="0" w:tplc="ADE0DE8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F099C"/>
    <w:multiLevelType w:val="hybridMultilevel"/>
    <w:tmpl w:val="A6942A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8"/>
  </w:num>
  <w:num w:numId="4">
    <w:abstractNumId w:val="26"/>
  </w:num>
  <w:num w:numId="5">
    <w:abstractNumId w:val="27"/>
  </w:num>
  <w:num w:numId="6">
    <w:abstractNumId w:val="8"/>
  </w:num>
  <w:num w:numId="7">
    <w:abstractNumId w:val="1"/>
  </w:num>
  <w:num w:numId="8">
    <w:abstractNumId w:val="31"/>
  </w:num>
  <w:num w:numId="9">
    <w:abstractNumId w:val="0"/>
  </w:num>
  <w:num w:numId="10">
    <w:abstractNumId w:val="9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0"/>
  </w:num>
  <w:num w:numId="15">
    <w:abstractNumId w:val="10"/>
  </w:num>
  <w:num w:numId="16">
    <w:abstractNumId w:val="6"/>
  </w:num>
  <w:num w:numId="17">
    <w:abstractNumId w:val="19"/>
  </w:num>
  <w:num w:numId="18">
    <w:abstractNumId w:val="34"/>
  </w:num>
  <w:num w:numId="19">
    <w:abstractNumId w:val="16"/>
  </w:num>
  <w:num w:numId="20">
    <w:abstractNumId w:val="3"/>
  </w:num>
  <w:num w:numId="21">
    <w:abstractNumId w:val="7"/>
  </w:num>
  <w:num w:numId="22">
    <w:abstractNumId w:val="4"/>
  </w:num>
  <w:num w:numId="23">
    <w:abstractNumId w:val="17"/>
  </w:num>
  <w:num w:numId="24">
    <w:abstractNumId w:val="23"/>
  </w:num>
  <w:num w:numId="25">
    <w:abstractNumId w:val="22"/>
  </w:num>
  <w:num w:numId="26">
    <w:abstractNumId w:val="13"/>
  </w:num>
  <w:num w:numId="27">
    <w:abstractNumId w:val="5"/>
  </w:num>
  <w:num w:numId="28">
    <w:abstractNumId w:val="14"/>
  </w:num>
  <w:num w:numId="29">
    <w:abstractNumId w:val="24"/>
  </w:num>
  <w:num w:numId="30">
    <w:abstractNumId w:val="32"/>
  </w:num>
  <w:num w:numId="31">
    <w:abstractNumId w:val="2"/>
  </w:num>
  <w:num w:numId="32">
    <w:abstractNumId w:val="15"/>
  </w:num>
  <w:num w:numId="33">
    <w:abstractNumId w:val="29"/>
  </w:num>
  <w:num w:numId="34">
    <w:abstractNumId w:val="12"/>
  </w:num>
  <w:num w:numId="35">
    <w:abstractNumId w:val="28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34"/>
    <w:rsid w:val="00005E4D"/>
    <w:rsid w:val="000230B1"/>
    <w:rsid w:val="00035B90"/>
    <w:rsid w:val="0005398E"/>
    <w:rsid w:val="00066713"/>
    <w:rsid w:val="00081646"/>
    <w:rsid w:val="00092968"/>
    <w:rsid w:val="000A5BEF"/>
    <w:rsid w:val="000B19CF"/>
    <w:rsid w:val="000B4A91"/>
    <w:rsid w:val="00103A51"/>
    <w:rsid w:val="001317BB"/>
    <w:rsid w:val="00134FC1"/>
    <w:rsid w:val="00142B93"/>
    <w:rsid w:val="0017164E"/>
    <w:rsid w:val="001955EC"/>
    <w:rsid w:val="001B0A7C"/>
    <w:rsid w:val="001B597D"/>
    <w:rsid w:val="001D31DD"/>
    <w:rsid w:val="001D4FA1"/>
    <w:rsid w:val="001F1E94"/>
    <w:rsid w:val="00215180"/>
    <w:rsid w:val="00217177"/>
    <w:rsid w:val="00223532"/>
    <w:rsid w:val="00227916"/>
    <w:rsid w:val="002342CB"/>
    <w:rsid w:val="00235B1C"/>
    <w:rsid w:val="00242989"/>
    <w:rsid w:val="00244BE5"/>
    <w:rsid w:val="00251088"/>
    <w:rsid w:val="002644B2"/>
    <w:rsid w:val="00281F88"/>
    <w:rsid w:val="00292B4B"/>
    <w:rsid w:val="002B05C7"/>
    <w:rsid w:val="002D7B20"/>
    <w:rsid w:val="002E16AE"/>
    <w:rsid w:val="003101A0"/>
    <w:rsid w:val="00310B50"/>
    <w:rsid w:val="0031192B"/>
    <w:rsid w:val="00315867"/>
    <w:rsid w:val="00317B13"/>
    <w:rsid w:val="0032178E"/>
    <w:rsid w:val="003274E3"/>
    <w:rsid w:val="00357BAE"/>
    <w:rsid w:val="00375193"/>
    <w:rsid w:val="00386A81"/>
    <w:rsid w:val="00394768"/>
    <w:rsid w:val="003A4A4B"/>
    <w:rsid w:val="003C3A47"/>
    <w:rsid w:val="003E5C6D"/>
    <w:rsid w:val="003E6948"/>
    <w:rsid w:val="003F1A94"/>
    <w:rsid w:val="003F5B61"/>
    <w:rsid w:val="00412A34"/>
    <w:rsid w:val="004164FF"/>
    <w:rsid w:val="00423AAD"/>
    <w:rsid w:val="004512B0"/>
    <w:rsid w:val="00452E6A"/>
    <w:rsid w:val="004550D6"/>
    <w:rsid w:val="00461FBD"/>
    <w:rsid w:val="00470857"/>
    <w:rsid w:val="004836D6"/>
    <w:rsid w:val="004E475F"/>
    <w:rsid w:val="004E7B84"/>
    <w:rsid w:val="0059191A"/>
    <w:rsid w:val="00592F6B"/>
    <w:rsid w:val="00597DCF"/>
    <w:rsid w:val="005A3E6F"/>
    <w:rsid w:val="005B2DF2"/>
    <w:rsid w:val="005B6B12"/>
    <w:rsid w:val="005E7148"/>
    <w:rsid w:val="00607F86"/>
    <w:rsid w:val="00637417"/>
    <w:rsid w:val="00651ACD"/>
    <w:rsid w:val="00667209"/>
    <w:rsid w:val="00684E02"/>
    <w:rsid w:val="006D4458"/>
    <w:rsid w:val="006F3A01"/>
    <w:rsid w:val="00700C24"/>
    <w:rsid w:val="00724456"/>
    <w:rsid w:val="00756772"/>
    <w:rsid w:val="00765780"/>
    <w:rsid w:val="00775B8F"/>
    <w:rsid w:val="00781CC1"/>
    <w:rsid w:val="007C73D3"/>
    <w:rsid w:val="008055AF"/>
    <w:rsid w:val="0080586C"/>
    <w:rsid w:val="0084533D"/>
    <w:rsid w:val="00853B8A"/>
    <w:rsid w:val="00856690"/>
    <w:rsid w:val="00874204"/>
    <w:rsid w:val="00892C1F"/>
    <w:rsid w:val="008948B6"/>
    <w:rsid w:val="008A4607"/>
    <w:rsid w:val="008E6429"/>
    <w:rsid w:val="00927D05"/>
    <w:rsid w:val="009800E0"/>
    <w:rsid w:val="009A33CE"/>
    <w:rsid w:val="009B7661"/>
    <w:rsid w:val="009D2D3F"/>
    <w:rsid w:val="009D4B03"/>
    <w:rsid w:val="009D76F1"/>
    <w:rsid w:val="009E5F34"/>
    <w:rsid w:val="00A02A31"/>
    <w:rsid w:val="00A045F3"/>
    <w:rsid w:val="00A0605B"/>
    <w:rsid w:val="00A26999"/>
    <w:rsid w:val="00A4000F"/>
    <w:rsid w:val="00A769E6"/>
    <w:rsid w:val="00A91039"/>
    <w:rsid w:val="00AA4842"/>
    <w:rsid w:val="00AB70A3"/>
    <w:rsid w:val="00AD14BD"/>
    <w:rsid w:val="00AE314B"/>
    <w:rsid w:val="00AE6805"/>
    <w:rsid w:val="00B0186F"/>
    <w:rsid w:val="00B02196"/>
    <w:rsid w:val="00B046AB"/>
    <w:rsid w:val="00B11331"/>
    <w:rsid w:val="00B33758"/>
    <w:rsid w:val="00B453F7"/>
    <w:rsid w:val="00B479EE"/>
    <w:rsid w:val="00BA228F"/>
    <w:rsid w:val="00BB6A1A"/>
    <w:rsid w:val="00BB78A6"/>
    <w:rsid w:val="00BF4561"/>
    <w:rsid w:val="00C0324B"/>
    <w:rsid w:val="00C047B9"/>
    <w:rsid w:val="00C1037B"/>
    <w:rsid w:val="00C10537"/>
    <w:rsid w:val="00C15E0E"/>
    <w:rsid w:val="00C36C1F"/>
    <w:rsid w:val="00C40AFB"/>
    <w:rsid w:val="00C61A1E"/>
    <w:rsid w:val="00C6296F"/>
    <w:rsid w:val="00C6749C"/>
    <w:rsid w:val="00C67760"/>
    <w:rsid w:val="00C8285A"/>
    <w:rsid w:val="00C962E5"/>
    <w:rsid w:val="00CA5270"/>
    <w:rsid w:val="00CB7FB4"/>
    <w:rsid w:val="00CD73FC"/>
    <w:rsid w:val="00CE3585"/>
    <w:rsid w:val="00D018FF"/>
    <w:rsid w:val="00D12518"/>
    <w:rsid w:val="00D34CB1"/>
    <w:rsid w:val="00D55868"/>
    <w:rsid w:val="00D72CBB"/>
    <w:rsid w:val="00D97D2D"/>
    <w:rsid w:val="00DA7E81"/>
    <w:rsid w:val="00DB7B78"/>
    <w:rsid w:val="00DD3A2D"/>
    <w:rsid w:val="00DF04DB"/>
    <w:rsid w:val="00DF1C88"/>
    <w:rsid w:val="00E0691C"/>
    <w:rsid w:val="00E603C5"/>
    <w:rsid w:val="00E61315"/>
    <w:rsid w:val="00E72000"/>
    <w:rsid w:val="00E7261C"/>
    <w:rsid w:val="00ED73F0"/>
    <w:rsid w:val="00EF29D7"/>
    <w:rsid w:val="00EF46CC"/>
    <w:rsid w:val="00F05B3A"/>
    <w:rsid w:val="00F05F78"/>
    <w:rsid w:val="00F12045"/>
    <w:rsid w:val="00F26AE1"/>
    <w:rsid w:val="00F334F7"/>
    <w:rsid w:val="00F415D0"/>
    <w:rsid w:val="00F468C6"/>
    <w:rsid w:val="00F51C14"/>
    <w:rsid w:val="00F8404F"/>
    <w:rsid w:val="00F93A5D"/>
    <w:rsid w:val="00FC1C94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EAC5"/>
  <w15:chartTrackingRefBased/>
  <w15:docId w15:val="{03F55BA3-F7A9-481E-A534-6521E857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A34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08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53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53F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1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177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177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ajna-paluki.cn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jna-paluki.cna.org.pl" TargetMode="External"/><Relationship Id="rId5" Type="http://schemas.openxmlformats.org/officeDocument/2006/relationships/hyperlink" Target="mailto:partnerstwo.naklo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2693</Words>
  <Characters>16163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Stanek</dc:creator>
  <cp:keywords/>
  <dc:description/>
  <cp:lastModifiedBy>Dorota Stanek</cp:lastModifiedBy>
  <cp:revision>29</cp:revision>
  <dcterms:created xsi:type="dcterms:W3CDTF">2022-03-23T11:05:00Z</dcterms:created>
  <dcterms:modified xsi:type="dcterms:W3CDTF">2022-03-28T11:22:00Z</dcterms:modified>
</cp:coreProperties>
</file>